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D" w:rsidRDefault="00FA2D9D" w:rsidP="00FA2D9D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FA2D9D" w:rsidRDefault="00FA2D9D" w:rsidP="00FA2D9D">
      <w:pPr>
        <w:jc w:val="center"/>
        <w:rPr>
          <w:rFonts w:ascii="Times New Roman CYR" w:hAnsi="Times New Roman CYR"/>
          <w:szCs w:val="28"/>
        </w:rPr>
      </w:pPr>
    </w:p>
    <w:p w:rsidR="00FA2D9D" w:rsidRDefault="00FA2D9D" w:rsidP="00FA2D9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A2D9D" w:rsidRDefault="00FA2D9D" w:rsidP="00FA2D9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A2D9D" w:rsidTr="00FA2D9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FA2D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июля 2022 года</w:t>
            </w:r>
          </w:p>
        </w:tc>
        <w:tc>
          <w:tcPr>
            <w:tcW w:w="3107" w:type="dxa"/>
            <w:hideMark/>
          </w:tcPr>
          <w:p w:rsidR="00FA2D9D" w:rsidRDefault="00FA2D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FA2D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40/183</w:t>
            </w:r>
          </w:p>
        </w:tc>
      </w:tr>
    </w:tbl>
    <w:p w:rsidR="00FA2D9D" w:rsidRDefault="00FA2D9D" w:rsidP="00FA2D9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FA2D9D" w:rsidRDefault="00FA2D9D" w:rsidP="00221184">
      <w:pPr>
        <w:jc w:val="both"/>
        <w:rPr>
          <w:sz w:val="28"/>
          <w:szCs w:val="28"/>
        </w:rPr>
      </w:pPr>
    </w:p>
    <w:p w:rsidR="00FA2D9D" w:rsidRDefault="00FA2D9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r w:rsidR="00F34ADE">
              <w:rPr>
                <w:b/>
                <w:bCs/>
                <w:sz w:val="28"/>
                <w:szCs w:val="24"/>
              </w:rPr>
              <w:t>Воронцова Игоря Юрьевича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кандидата Воронцова Игоря Юрьевича,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Pr="00F34ADE" w:rsidRDefault="00F34ADE" w:rsidP="00F34ADE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</w:t>
            </w:r>
            <w:r w:rsidR="00550B07" w:rsidRPr="00F34ADE">
              <w:rPr>
                <w:sz w:val="28"/>
                <w:szCs w:val="27"/>
              </w:rPr>
              <w:t>З</w:t>
            </w:r>
            <w:r w:rsidR="00221184" w:rsidRPr="00F34ADE">
              <w:rPr>
                <w:sz w:val="28"/>
                <w:szCs w:val="27"/>
              </w:rPr>
              <w:t>арегистрировать Фили</w:t>
            </w:r>
            <w:r w:rsidR="00C16376" w:rsidRPr="00F34ADE">
              <w:rPr>
                <w:sz w:val="28"/>
                <w:szCs w:val="27"/>
              </w:rPr>
              <w:t xml:space="preserve">п Светлану Романовну, </w:t>
            </w:r>
            <w:r w:rsidR="00221184" w:rsidRPr="00F34ADE"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C16376" w:rsidRPr="00F34ADE">
              <w:rPr>
                <w:sz w:val="28"/>
                <w:szCs w:val="27"/>
              </w:rPr>
              <w:t>кая область, город Архангельск</w:t>
            </w:r>
            <w:r w:rsidR="00221184" w:rsidRPr="00F34ADE">
              <w:rPr>
                <w:sz w:val="28"/>
                <w:szCs w:val="27"/>
              </w:rPr>
              <w:t>, уполномоченным представителем по финансовым вопросам кандидата в депутаты Воронцова</w:t>
            </w:r>
            <w:r>
              <w:rPr>
                <w:sz w:val="28"/>
                <w:szCs w:val="27"/>
              </w:rPr>
              <w:t xml:space="preserve"> Игоря Юрьевича при проведении </w:t>
            </w:r>
            <w:bookmarkStart w:id="0" w:name="_GoBack"/>
            <w:bookmarkEnd w:id="0"/>
            <w:r w:rsidR="00221184" w:rsidRPr="00F34ADE">
              <w:rPr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550B07" w:rsidRPr="00F34ADE" w:rsidRDefault="00F34ADE" w:rsidP="00F34ADE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2.</w:t>
            </w:r>
            <w:r w:rsidR="00550B07" w:rsidRPr="00F34ADE">
              <w:rPr>
                <w:sz w:val="28"/>
                <w:szCs w:val="27"/>
              </w:rPr>
              <w:t>Направить настоящее постановление в Администрацию Северодвинска для размещения на официальном интернет-сайте.</w:t>
            </w:r>
          </w:p>
          <w:p w:rsidR="00221184" w:rsidRDefault="002211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Pr="00852393" w:rsidRDefault="00221184" w:rsidP="00221184">
      <w:pPr>
        <w:rPr>
          <w:szCs w:val="24"/>
        </w:rPr>
      </w:pPr>
      <w:r w:rsidRPr="00852393">
        <w:rPr>
          <w:szCs w:val="24"/>
        </w:rPr>
        <w:t>Председатель Северодвинской</w:t>
      </w:r>
    </w:p>
    <w:p w:rsidR="00221184" w:rsidRPr="00852393" w:rsidRDefault="00221184" w:rsidP="00852393">
      <w:pPr>
        <w:rPr>
          <w:szCs w:val="24"/>
        </w:rPr>
      </w:pPr>
      <w:r w:rsidRPr="00852393">
        <w:rPr>
          <w:szCs w:val="24"/>
        </w:rPr>
        <w:t>городской ТИК №2</w:t>
      </w:r>
      <w:r w:rsidRPr="00852393">
        <w:rPr>
          <w:szCs w:val="24"/>
        </w:rPr>
        <w:tab/>
      </w:r>
      <w:r w:rsidRPr="00852393">
        <w:rPr>
          <w:szCs w:val="24"/>
        </w:rPr>
        <w:tab/>
        <w:t xml:space="preserve">               _____</w:t>
      </w:r>
      <w:r w:rsidR="00852393" w:rsidRPr="00852393">
        <w:rPr>
          <w:szCs w:val="24"/>
        </w:rPr>
        <w:t xml:space="preserve">________        Е.Г. </w:t>
      </w:r>
      <w:proofErr w:type="spellStart"/>
      <w:r w:rsidR="00852393" w:rsidRPr="00852393">
        <w:rPr>
          <w:szCs w:val="24"/>
        </w:rPr>
        <w:t>Касаковска</w:t>
      </w:r>
      <w:proofErr w:type="spellEnd"/>
      <w:r w:rsidRPr="00852393">
        <w:rPr>
          <w:szCs w:val="24"/>
          <w:vertAlign w:val="superscript"/>
        </w:rPr>
        <w:tab/>
      </w:r>
      <w:r w:rsidRPr="00852393">
        <w:rPr>
          <w:szCs w:val="24"/>
          <w:vertAlign w:val="superscript"/>
        </w:rPr>
        <w:tab/>
        <w:t xml:space="preserve">                </w:t>
      </w:r>
      <w:r w:rsidRPr="00852393">
        <w:rPr>
          <w:szCs w:val="24"/>
          <w:vertAlign w:val="superscript"/>
        </w:rPr>
        <w:tab/>
      </w:r>
      <w:r w:rsidRPr="00852393">
        <w:rPr>
          <w:szCs w:val="24"/>
          <w:vertAlign w:val="superscript"/>
        </w:rPr>
        <w:tab/>
      </w:r>
      <w:r w:rsidRPr="00852393">
        <w:rPr>
          <w:szCs w:val="24"/>
          <w:vertAlign w:val="superscript"/>
        </w:rPr>
        <w:tab/>
      </w:r>
    </w:p>
    <w:p w:rsidR="00221184" w:rsidRPr="00852393" w:rsidRDefault="00221184" w:rsidP="00221184">
      <w:pPr>
        <w:rPr>
          <w:szCs w:val="24"/>
        </w:rPr>
      </w:pPr>
      <w:r w:rsidRPr="00852393">
        <w:rPr>
          <w:szCs w:val="24"/>
        </w:rPr>
        <w:t>Секретарь Северодвинской</w:t>
      </w:r>
    </w:p>
    <w:p w:rsidR="00221184" w:rsidRPr="00852393" w:rsidRDefault="00221184" w:rsidP="00221184">
      <w:pPr>
        <w:rPr>
          <w:szCs w:val="24"/>
        </w:rPr>
      </w:pPr>
      <w:r w:rsidRPr="00852393">
        <w:rPr>
          <w:szCs w:val="24"/>
        </w:rPr>
        <w:t>городской ТИК №2</w:t>
      </w:r>
      <w:r w:rsidRPr="00852393">
        <w:rPr>
          <w:szCs w:val="24"/>
        </w:rPr>
        <w:tab/>
        <w:t xml:space="preserve">                              _____________   А.Д. </w:t>
      </w:r>
      <w:proofErr w:type="spellStart"/>
      <w:r w:rsidRPr="00852393">
        <w:rPr>
          <w:szCs w:val="24"/>
        </w:rPr>
        <w:t>Басаргин</w:t>
      </w:r>
      <w:proofErr w:type="spellEnd"/>
      <w:r w:rsidRPr="00852393">
        <w:rPr>
          <w:szCs w:val="24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8C3"/>
    <w:multiLevelType w:val="hybridMultilevel"/>
    <w:tmpl w:val="34089FD0"/>
    <w:lvl w:ilvl="0" w:tplc="BE86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221184"/>
    <w:rsid w:val="00386C40"/>
    <w:rsid w:val="00550B07"/>
    <w:rsid w:val="00852393"/>
    <w:rsid w:val="00A95C38"/>
    <w:rsid w:val="00C16376"/>
    <w:rsid w:val="00C35396"/>
    <w:rsid w:val="00C97576"/>
    <w:rsid w:val="00F34ADE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D9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A2D9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5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4</cp:revision>
  <cp:lastPrinted>2022-07-06T12:17:00Z</cp:lastPrinted>
  <dcterms:created xsi:type="dcterms:W3CDTF">2022-07-08T08:50:00Z</dcterms:created>
  <dcterms:modified xsi:type="dcterms:W3CDTF">2022-07-12T12:19:00Z</dcterms:modified>
</cp:coreProperties>
</file>