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B5" w:rsidRDefault="00DC41EB" w:rsidP="00DC4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EB">
        <w:rPr>
          <w:rFonts w:ascii="Times New Roman" w:hAnsi="Times New Roman" w:cs="Times New Roman"/>
          <w:b/>
          <w:sz w:val="24"/>
          <w:szCs w:val="24"/>
        </w:rPr>
        <w:t xml:space="preserve">График мероприятий по предоставлению земельных участков на территории </w:t>
      </w:r>
      <w:r w:rsidR="00031D2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 w:rsidRPr="00DC41EB">
        <w:rPr>
          <w:rFonts w:ascii="Times New Roman" w:hAnsi="Times New Roman" w:cs="Times New Roman"/>
          <w:b/>
          <w:sz w:val="24"/>
          <w:szCs w:val="24"/>
        </w:rPr>
        <w:t>1</w:t>
      </w:r>
      <w:r w:rsidR="001D5473">
        <w:rPr>
          <w:rFonts w:ascii="Times New Roman" w:hAnsi="Times New Roman" w:cs="Times New Roman"/>
          <w:b/>
          <w:sz w:val="24"/>
          <w:szCs w:val="24"/>
        </w:rPr>
        <w:t>07</w:t>
      </w:r>
      <w:r w:rsidRPr="00DC41EB">
        <w:rPr>
          <w:rFonts w:ascii="Times New Roman" w:hAnsi="Times New Roman" w:cs="Times New Roman"/>
          <w:b/>
          <w:sz w:val="24"/>
          <w:szCs w:val="24"/>
        </w:rPr>
        <w:t xml:space="preserve"> квартала   г. Северодвинска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8432B4" w:rsidTr="008432B4">
        <w:trPr>
          <w:trHeight w:val="568"/>
        </w:trPr>
        <w:tc>
          <w:tcPr>
            <w:tcW w:w="6629" w:type="dxa"/>
            <w:vAlign w:val="center"/>
          </w:tcPr>
          <w:p w:rsidR="008432B4" w:rsidRDefault="008432B4" w:rsidP="00843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118" w:type="dxa"/>
            <w:vAlign w:val="center"/>
          </w:tcPr>
          <w:p w:rsidR="008432B4" w:rsidRDefault="008432B4" w:rsidP="00843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</w:tr>
      <w:tr w:rsidR="008432B4" w:rsidTr="008432B4">
        <w:tc>
          <w:tcPr>
            <w:tcW w:w="6629" w:type="dxa"/>
            <w:vAlign w:val="center"/>
          </w:tcPr>
          <w:p w:rsidR="008432B4" w:rsidRPr="008432B4" w:rsidRDefault="008432B4" w:rsidP="00830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B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 отношении земельных участков кадастровых работ, осуществление государственного кадастрового учета земельных участков</w:t>
            </w:r>
          </w:p>
          <w:p w:rsidR="008432B4" w:rsidRDefault="008432B4" w:rsidP="00843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432B4" w:rsidRPr="008432B4" w:rsidRDefault="008432B4" w:rsidP="00843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2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</w:tr>
      <w:tr w:rsidR="008432B4" w:rsidTr="00830471">
        <w:tc>
          <w:tcPr>
            <w:tcW w:w="6629" w:type="dxa"/>
          </w:tcPr>
          <w:p w:rsidR="008432B4" w:rsidRPr="008432B4" w:rsidRDefault="008432B4" w:rsidP="00830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2B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30471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в перечень сформированных и поставленных на государственный кадастровый учет земельных участков.</w:t>
            </w:r>
          </w:p>
        </w:tc>
        <w:tc>
          <w:tcPr>
            <w:tcW w:w="3118" w:type="dxa"/>
            <w:vAlign w:val="center"/>
          </w:tcPr>
          <w:p w:rsidR="008432B4" w:rsidRPr="00830471" w:rsidRDefault="00830471" w:rsidP="00830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71">
              <w:rPr>
                <w:rFonts w:ascii="Times New Roman" w:hAnsi="Times New Roman" w:cs="Times New Roman"/>
                <w:sz w:val="24"/>
                <w:szCs w:val="24"/>
              </w:rPr>
              <w:t>до 10.09.2015</w:t>
            </w:r>
          </w:p>
        </w:tc>
      </w:tr>
      <w:tr w:rsidR="008432B4" w:rsidTr="00565EA6">
        <w:tc>
          <w:tcPr>
            <w:tcW w:w="6629" w:type="dxa"/>
            <w:vAlign w:val="center"/>
          </w:tcPr>
          <w:p w:rsidR="00830471" w:rsidRPr="00830471" w:rsidRDefault="00830471" w:rsidP="0056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многодетным семьям уведомлений  с предложени</w:t>
            </w:r>
            <w:r w:rsidR="00565EA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земельных учас</w:t>
            </w:r>
            <w:r w:rsidR="00565EA6">
              <w:rPr>
                <w:rFonts w:ascii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3118" w:type="dxa"/>
          </w:tcPr>
          <w:p w:rsidR="008432B4" w:rsidRPr="00565EA6" w:rsidRDefault="00565EA6" w:rsidP="00565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E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20.09.2015</w:t>
            </w:r>
          </w:p>
        </w:tc>
      </w:tr>
      <w:tr w:rsidR="00565EA6" w:rsidRPr="00830471" w:rsidTr="00565EA6">
        <w:tc>
          <w:tcPr>
            <w:tcW w:w="6629" w:type="dxa"/>
          </w:tcPr>
          <w:p w:rsidR="00565EA6" w:rsidRPr="008432B4" w:rsidRDefault="00565EA6" w:rsidP="008B0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32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  <w:r w:rsidR="008B07F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в собственность многодетным семьям земельных участков</w:t>
            </w:r>
          </w:p>
        </w:tc>
        <w:tc>
          <w:tcPr>
            <w:tcW w:w="3118" w:type="dxa"/>
          </w:tcPr>
          <w:p w:rsidR="00565EA6" w:rsidRPr="00830471" w:rsidRDefault="00565EA6" w:rsidP="008B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7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B07FD"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</w:tr>
    </w:tbl>
    <w:p w:rsidR="00830471" w:rsidRPr="00DC41EB" w:rsidRDefault="00830471" w:rsidP="008432B4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0471" w:rsidRPr="00DC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1"/>
    <w:rsid w:val="00031D27"/>
    <w:rsid w:val="00134B31"/>
    <w:rsid w:val="001D5473"/>
    <w:rsid w:val="003B56B5"/>
    <w:rsid w:val="00403166"/>
    <w:rsid w:val="00565EA6"/>
    <w:rsid w:val="00693E70"/>
    <w:rsid w:val="007C2D3C"/>
    <w:rsid w:val="00830471"/>
    <w:rsid w:val="008432B4"/>
    <w:rsid w:val="008B07FD"/>
    <w:rsid w:val="00D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2015-05-15T10:58:00Z</cp:lastPrinted>
  <dcterms:created xsi:type="dcterms:W3CDTF">2015-05-19T06:47:00Z</dcterms:created>
  <dcterms:modified xsi:type="dcterms:W3CDTF">2015-05-19T06:48:00Z</dcterms:modified>
</cp:coreProperties>
</file>