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A3" w:rsidRDefault="00157FA3" w:rsidP="007D5C1A">
      <w:pPr>
        <w:ind w:firstLine="567"/>
        <w:jc w:val="center"/>
        <w:rPr>
          <w:b/>
          <w:bCs/>
        </w:rPr>
      </w:pPr>
    </w:p>
    <w:p w:rsidR="00157FA3" w:rsidRDefault="00157FA3" w:rsidP="007D5C1A">
      <w:pPr>
        <w:ind w:firstLine="567"/>
        <w:jc w:val="center"/>
        <w:rPr>
          <w:b/>
          <w:bCs/>
        </w:rPr>
      </w:pPr>
    </w:p>
    <w:p w:rsidR="00157FA3" w:rsidRDefault="00157FA3" w:rsidP="007D5C1A">
      <w:pPr>
        <w:ind w:firstLine="567"/>
        <w:jc w:val="center"/>
        <w:rPr>
          <w:b/>
          <w:bCs/>
        </w:rPr>
      </w:pPr>
    </w:p>
    <w:p w:rsidR="0036091F" w:rsidRDefault="0036091F" w:rsidP="007D5C1A">
      <w:pPr>
        <w:ind w:firstLine="567"/>
        <w:jc w:val="center"/>
        <w:rPr>
          <w:b/>
          <w:bCs/>
        </w:rPr>
      </w:pPr>
      <w:r>
        <w:rPr>
          <w:b/>
          <w:bCs/>
        </w:rPr>
        <w:t xml:space="preserve">СОВЕТ ПО МАЛОМУ И СРЕДНЕМУ ПРЕДПРИНИМАТЕЛЬСТВУ </w:t>
      </w:r>
    </w:p>
    <w:p w:rsidR="0036091F" w:rsidRDefault="00020D1D" w:rsidP="007D5C1A">
      <w:pPr>
        <w:ind w:firstLine="567"/>
        <w:jc w:val="center"/>
        <w:rPr>
          <w:b/>
          <w:bCs/>
        </w:rPr>
      </w:pPr>
      <w:r>
        <w:rPr>
          <w:b/>
          <w:bCs/>
        </w:rPr>
        <w:t>ПРИ ГЛАВ</w:t>
      </w:r>
      <w:r w:rsidR="0036091F">
        <w:rPr>
          <w:b/>
          <w:bCs/>
        </w:rPr>
        <w:t>Е СЕВЕРОДВИНСКА</w:t>
      </w:r>
    </w:p>
    <w:p w:rsidR="0036091F" w:rsidRPr="0029788F" w:rsidRDefault="0036091F" w:rsidP="007D5C1A">
      <w:pPr>
        <w:ind w:firstLine="567"/>
        <w:jc w:val="center"/>
        <w:rPr>
          <w:b/>
          <w:bCs/>
          <w:sz w:val="16"/>
          <w:szCs w:val="16"/>
        </w:rPr>
      </w:pPr>
    </w:p>
    <w:p w:rsidR="0036091F" w:rsidRDefault="0036091F" w:rsidP="007D5C1A">
      <w:pPr>
        <w:ind w:firstLine="567"/>
        <w:jc w:val="center"/>
        <w:rPr>
          <w:b/>
          <w:bCs/>
        </w:rPr>
      </w:pPr>
      <w:r>
        <w:rPr>
          <w:b/>
          <w:bCs/>
        </w:rPr>
        <w:t>П Р О Т О К О Л</w:t>
      </w:r>
    </w:p>
    <w:p w:rsidR="0036091F" w:rsidRPr="0029788F" w:rsidRDefault="0036091F" w:rsidP="007D5C1A">
      <w:pPr>
        <w:ind w:firstLine="567"/>
        <w:jc w:val="center"/>
        <w:rPr>
          <w:sz w:val="16"/>
          <w:szCs w:val="16"/>
        </w:rPr>
      </w:pPr>
    </w:p>
    <w:p w:rsidR="0036091F" w:rsidRPr="00817DE3" w:rsidRDefault="0036091F" w:rsidP="007D5C1A">
      <w:pPr>
        <w:jc w:val="center"/>
      </w:pPr>
      <w:r>
        <w:t xml:space="preserve">заседания Совета по малому и среднему предпринимательству </w:t>
      </w:r>
    </w:p>
    <w:p w:rsidR="0036091F" w:rsidRPr="002B30B6" w:rsidRDefault="000848BD" w:rsidP="00A60405">
      <w:pPr>
        <w:jc w:val="center"/>
      </w:pPr>
      <w:r>
        <w:t>при Глав</w:t>
      </w:r>
      <w:r w:rsidR="0036091F">
        <w:t>е Северодвинска</w:t>
      </w:r>
    </w:p>
    <w:p w:rsidR="0036091F" w:rsidRPr="0007079A" w:rsidRDefault="0036091F" w:rsidP="007D5C1A">
      <w:r w:rsidRPr="0007079A">
        <w:t>г. Северодвинск</w:t>
      </w:r>
    </w:p>
    <w:p w:rsidR="0036091F" w:rsidRPr="0029788F" w:rsidRDefault="0036091F" w:rsidP="007D5C1A">
      <w:pPr>
        <w:rPr>
          <w:sz w:val="16"/>
          <w:szCs w:val="16"/>
        </w:rPr>
      </w:pPr>
    </w:p>
    <w:p w:rsidR="0036091F" w:rsidRPr="00387533" w:rsidRDefault="00D21783" w:rsidP="007D5C1A">
      <w:r w:rsidRPr="001E6AD6">
        <w:t>26</w:t>
      </w:r>
      <w:r w:rsidR="00AE0987" w:rsidRPr="00AE0987">
        <w:t xml:space="preserve"> </w:t>
      </w:r>
      <w:r>
        <w:t>июн</w:t>
      </w:r>
      <w:r w:rsidR="00551EC7">
        <w:t>я</w:t>
      </w:r>
      <w:r w:rsidR="00AE0987">
        <w:t xml:space="preserve"> 201</w:t>
      </w:r>
      <w:r w:rsidR="007B272D">
        <w:t xml:space="preserve">8 года № </w:t>
      </w:r>
      <w:r>
        <w:t>4</w:t>
      </w:r>
    </w:p>
    <w:p w:rsidR="0036091F" w:rsidRPr="002B1C92" w:rsidRDefault="00572E98" w:rsidP="007D5C1A">
      <w:r>
        <w:t>16 часов</w:t>
      </w:r>
    </w:p>
    <w:p w:rsidR="0036091F" w:rsidRDefault="00BB3A4D" w:rsidP="007D5C1A">
      <w:r>
        <w:t>Большой з</w:t>
      </w:r>
      <w:r w:rsidR="0036091F">
        <w:t>ал заседаний (ул. Плюснина, д. 7, Администрация Северодвинска)</w:t>
      </w:r>
    </w:p>
    <w:p w:rsidR="0036091F" w:rsidRPr="002B30B6" w:rsidRDefault="0036091F" w:rsidP="007D5C1A"/>
    <w:p w:rsidR="0036091F" w:rsidRPr="006862EC" w:rsidRDefault="0036091F" w:rsidP="007D5C1A">
      <w:pPr>
        <w:jc w:val="both"/>
      </w:pPr>
      <w:r w:rsidRPr="006862EC">
        <w:t>Председатель:</w:t>
      </w:r>
      <w:r w:rsidR="00AE0987" w:rsidRPr="006862EC">
        <w:t xml:space="preserve"> </w:t>
      </w:r>
      <w:r w:rsidR="00D21783">
        <w:t>А.Е. Кувакин</w:t>
      </w:r>
      <w:r w:rsidR="000848BD" w:rsidRPr="006862EC">
        <w:t xml:space="preserve"> </w:t>
      </w:r>
      <w:r w:rsidR="00D21783">
        <w:t>– коммерческий директор ООО «Общепит»</w:t>
      </w:r>
      <w:r w:rsidRPr="006862EC">
        <w:t xml:space="preserve">, </w:t>
      </w:r>
      <w:r w:rsidR="00D21783">
        <w:t>со</w:t>
      </w:r>
      <w:r w:rsidR="000848BD" w:rsidRPr="006862EC">
        <w:t>п</w:t>
      </w:r>
      <w:r w:rsidRPr="006862EC">
        <w:t>редседатель Совета по малому и сред</w:t>
      </w:r>
      <w:r w:rsidR="000848BD" w:rsidRPr="006862EC">
        <w:t>нему предпринимательству при Глав</w:t>
      </w:r>
      <w:r w:rsidRPr="006862EC">
        <w:t>е Северодвинска (далее – Совет)</w:t>
      </w:r>
    </w:p>
    <w:p w:rsidR="0036091F" w:rsidRPr="006862EC" w:rsidRDefault="0036091F" w:rsidP="007D5C1A">
      <w:pPr>
        <w:jc w:val="both"/>
      </w:pPr>
    </w:p>
    <w:p w:rsidR="0036091F" w:rsidRPr="006862EC" w:rsidRDefault="0036091F" w:rsidP="007D5C1A">
      <w:pPr>
        <w:jc w:val="both"/>
      </w:pPr>
      <w:r w:rsidRPr="006862EC">
        <w:rPr>
          <w:u w:val="single"/>
        </w:rPr>
        <w:t>Присутствовали</w:t>
      </w:r>
      <w:r w:rsidRPr="00C45FEB">
        <w:t>:</w:t>
      </w:r>
      <w:r w:rsidRPr="00C45FEB">
        <w:rPr>
          <w:iCs/>
        </w:rPr>
        <w:t> </w:t>
      </w:r>
      <w:r w:rsidR="00812328">
        <w:rPr>
          <w:iCs/>
        </w:rPr>
        <w:t>2</w:t>
      </w:r>
      <w:r w:rsidR="00F04E2E" w:rsidRPr="00C45FEB">
        <w:t>3</w:t>
      </w:r>
      <w:r w:rsidRPr="00C45FEB">
        <w:t xml:space="preserve"> человек</w:t>
      </w:r>
      <w:r w:rsidR="00BB3A4D" w:rsidRPr="00C45FEB">
        <w:t>а</w:t>
      </w:r>
      <w:r w:rsidRPr="00C45FEB">
        <w:t xml:space="preserve">, в том числе </w:t>
      </w:r>
      <w:r w:rsidR="00812328">
        <w:t>17</w:t>
      </w:r>
      <w:r w:rsidRPr="00C45FEB">
        <w:t xml:space="preserve"> членов Совета</w:t>
      </w:r>
      <w:r w:rsidRPr="006862EC">
        <w:t xml:space="preserve"> (Приложение №</w:t>
      </w:r>
      <w:r w:rsidRPr="006862EC">
        <w:rPr>
          <w:lang w:val="en-US"/>
        </w:rPr>
        <w:t> </w:t>
      </w:r>
      <w:r w:rsidRPr="006862EC">
        <w:t>1)</w:t>
      </w:r>
    </w:p>
    <w:p w:rsidR="0036091F" w:rsidRPr="006862EC" w:rsidRDefault="0036091F" w:rsidP="007D5C1A">
      <w:pPr>
        <w:jc w:val="both"/>
      </w:pPr>
    </w:p>
    <w:p w:rsidR="0036091F" w:rsidRPr="006862EC" w:rsidRDefault="0036091F" w:rsidP="00DE5B6E">
      <w:pPr>
        <w:jc w:val="center"/>
      </w:pPr>
      <w:r w:rsidRPr="006862EC">
        <w:t>ПОВЕСТКА ДНЯ</w:t>
      </w:r>
    </w:p>
    <w:p w:rsidR="0036091F" w:rsidRPr="006862EC" w:rsidRDefault="0036091F" w:rsidP="007D5C1A">
      <w:pPr>
        <w:jc w:val="both"/>
      </w:pPr>
    </w:p>
    <w:p w:rsidR="00BB3A4D" w:rsidRPr="007B272D" w:rsidRDefault="00BB3A4D" w:rsidP="00BB3A4D">
      <w:pPr>
        <w:pStyle w:val="ConsPlusTitle"/>
        <w:widowControl/>
        <w:ind w:firstLine="708"/>
        <w:jc w:val="both"/>
        <w:rPr>
          <w:rFonts w:ascii="Times New Roman" w:hAnsi="Times New Roman" w:cs="Times New Roman"/>
          <w:b w:val="0"/>
          <w:sz w:val="24"/>
          <w:szCs w:val="24"/>
        </w:rPr>
      </w:pPr>
      <w:r w:rsidRPr="007B272D">
        <w:rPr>
          <w:rFonts w:ascii="Times New Roman" w:hAnsi="Times New Roman" w:cs="Times New Roman"/>
          <w:b w:val="0"/>
          <w:sz w:val="24"/>
          <w:szCs w:val="24"/>
        </w:rPr>
        <w:t>1. </w:t>
      </w:r>
      <w:r w:rsidR="00812328" w:rsidRPr="00812328">
        <w:rPr>
          <w:rFonts w:ascii="Times New Roman" w:hAnsi="Times New Roman" w:cs="Times New Roman"/>
          <w:b w:val="0"/>
          <w:sz w:val="24"/>
          <w:szCs w:val="24"/>
        </w:rPr>
        <w:t>О реализации на территории МО «Северодвинск» законодательства в сфере пенсионного страхования</w:t>
      </w:r>
      <w:r w:rsidR="002A6021">
        <w:rPr>
          <w:rFonts w:ascii="Times New Roman" w:hAnsi="Times New Roman" w:cs="Times New Roman"/>
          <w:b w:val="0"/>
          <w:sz w:val="24"/>
          <w:szCs w:val="24"/>
        </w:rPr>
        <w:t>.</w:t>
      </w:r>
      <w:r w:rsidR="00812328" w:rsidRPr="00812328">
        <w:rPr>
          <w:rFonts w:ascii="Times New Roman" w:hAnsi="Times New Roman" w:cs="Times New Roman"/>
          <w:b w:val="0"/>
          <w:sz w:val="24"/>
          <w:szCs w:val="24"/>
        </w:rPr>
        <w:t xml:space="preserve"> </w:t>
      </w:r>
    </w:p>
    <w:tbl>
      <w:tblPr>
        <w:tblW w:w="5413" w:type="dxa"/>
        <w:tblInd w:w="4077" w:type="dxa"/>
        <w:tblLook w:val="0000" w:firstRow="0" w:lastRow="0" w:firstColumn="0" w:lastColumn="0" w:noHBand="0" w:noVBand="0"/>
      </w:tblPr>
      <w:tblGrid>
        <w:gridCol w:w="5413"/>
      </w:tblGrid>
      <w:tr w:rsidR="00BB3A4D" w:rsidRPr="006862EC" w:rsidTr="003A13A8">
        <w:trPr>
          <w:trHeight w:val="308"/>
        </w:trPr>
        <w:tc>
          <w:tcPr>
            <w:tcW w:w="5413" w:type="dxa"/>
          </w:tcPr>
          <w:p w:rsidR="00200E0E" w:rsidRPr="006862EC" w:rsidRDefault="0057432B" w:rsidP="0057432B">
            <w:pPr>
              <w:pStyle w:val="aa"/>
              <w:ind w:left="-142" w:firstLine="34"/>
              <w:jc w:val="right"/>
              <w:rPr>
                <w:i w:val="0"/>
              </w:rPr>
            </w:pPr>
            <w:r>
              <w:rPr>
                <w:i w:val="0"/>
              </w:rPr>
              <w:t xml:space="preserve">     </w:t>
            </w:r>
            <w:r w:rsidR="00812328" w:rsidRPr="006862EC">
              <w:rPr>
                <w:i w:val="0"/>
              </w:rPr>
              <w:t xml:space="preserve">Докладчик: </w:t>
            </w:r>
            <w:r w:rsidR="00812328">
              <w:rPr>
                <w:i w:val="0"/>
              </w:rPr>
              <w:t>Кузьмичева Ю.Ю.</w:t>
            </w:r>
          </w:p>
        </w:tc>
      </w:tr>
    </w:tbl>
    <w:p w:rsidR="00BB3A4D" w:rsidRPr="007B272D" w:rsidRDefault="00BB3A4D" w:rsidP="002A6021">
      <w:pPr>
        <w:ind w:firstLine="708"/>
        <w:jc w:val="both"/>
      </w:pPr>
      <w:r w:rsidRPr="007B272D">
        <w:t>2. </w:t>
      </w:r>
      <w:r w:rsidR="002A6021" w:rsidRPr="008B0FDB">
        <w:t xml:space="preserve">О подготовке семнадцатой городской отчетно-выборной конференции представителей  малого и среднего предпринимательства Северодвинска  </w:t>
      </w:r>
    </w:p>
    <w:tbl>
      <w:tblPr>
        <w:tblpPr w:leftFromText="180" w:rightFromText="180" w:vertAnchor="text" w:tblpX="4017"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5"/>
      </w:tblGrid>
      <w:tr w:rsidR="00BB3A4D" w:rsidRPr="006862EC" w:rsidTr="003A13A8">
        <w:trPr>
          <w:trHeight w:val="279"/>
        </w:trPr>
        <w:tc>
          <w:tcPr>
            <w:tcW w:w="5555" w:type="dxa"/>
            <w:tcBorders>
              <w:top w:val="nil"/>
              <w:left w:val="nil"/>
              <w:bottom w:val="nil"/>
              <w:right w:val="nil"/>
            </w:tcBorders>
          </w:tcPr>
          <w:p w:rsidR="00BB3A4D" w:rsidRPr="006862EC" w:rsidRDefault="00A559E8" w:rsidP="002A6021">
            <w:pPr>
              <w:pStyle w:val="aa"/>
              <w:ind w:left="-142" w:firstLine="142"/>
              <w:jc w:val="center"/>
            </w:pPr>
            <w:r w:rsidRPr="007C2294">
              <w:rPr>
                <w:i w:val="0"/>
              </w:rPr>
              <w:t xml:space="preserve">     </w:t>
            </w:r>
            <w:r w:rsidR="00D81D74">
              <w:rPr>
                <w:i w:val="0"/>
              </w:rPr>
              <w:t xml:space="preserve">                       </w:t>
            </w:r>
            <w:r w:rsidRPr="007C2294">
              <w:rPr>
                <w:i w:val="0"/>
              </w:rPr>
              <w:t xml:space="preserve"> </w:t>
            </w:r>
            <w:r w:rsidR="00BB3A4D" w:rsidRPr="006862EC">
              <w:rPr>
                <w:i w:val="0"/>
              </w:rPr>
              <w:t xml:space="preserve">Докладчик: </w:t>
            </w:r>
            <w:r w:rsidR="002A6021">
              <w:rPr>
                <w:i w:val="0"/>
              </w:rPr>
              <w:t>Кувакин А.Е.</w:t>
            </w:r>
          </w:p>
        </w:tc>
      </w:tr>
    </w:tbl>
    <w:p w:rsidR="00BB3A4D" w:rsidRPr="006862EC" w:rsidRDefault="00BB3A4D" w:rsidP="00BB3A4D">
      <w:pPr>
        <w:jc w:val="both"/>
      </w:pPr>
    </w:p>
    <w:p w:rsidR="00BB3A4D" w:rsidRPr="006862EC" w:rsidRDefault="00BB3A4D" w:rsidP="00BB3A4D">
      <w:pPr>
        <w:jc w:val="both"/>
      </w:pPr>
    </w:p>
    <w:p w:rsidR="00BB3A4D" w:rsidRPr="002A6021" w:rsidRDefault="00BB3A4D" w:rsidP="002A6021">
      <w:pPr>
        <w:pStyle w:val="a5"/>
        <w:rPr>
          <w:sz w:val="24"/>
          <w:szCs w:val="24"/>
        </w:rPr>
      </w:pPr>
      <w:r w:rsidRPr="002A6021">
        <w:rPr>
          <w:sz w:val="24"/>
          <w:szCs w:val="24"/>
        </w:rPr>
        <w:t>3. </w:t>
      </w:r>
      <w:r w:rsidR="002A6021" w:rsidRPr="002A6021">
        <w:rPr>
          <w:sz w:val="24"/>
          <w:szCs w:val="24"/>
        </w:rPr>
        <w:t>О рассмотрении предложений по расширению мер финансово-кредитной поддержки субъектам малого и среднего предпринимательства в рамках реализации подпрограммы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на 2016-2021 годы» и подготовке и проведению городских праздничных мероприятий, посвященных  празднованию 80-летия Северодвинска.</w:t>
      </w:r>
    </w:p>
    <w:tbl>
      <w:tblPr>
        <w:tblW w:w="5546" w:type="dxa"/>
        <w:tblInd w:w="4077" w:type="dxa"/>
        <w:tblLook w:val="04A0" w:firstRow="1" w:lastRow="0" w:firstColumn="1" w:lastColumn="0" w:noHBand="0" w:noVBand="1"/>
      </w:tblPr>
      <w:tblGrid>
        <w:gridCol w:w="5546"/>
      </w:tblGrid>
      <w:tr w:rsidR="00BB3A4D" w:rsidRPr="006862EC" w:rsidTr="003A13A8">
        <w:trPr>
          <w:trHeight w:val="280"/>
        </w:trPr>
        <w:tc>
          <w:tcPr>
            <w:tcW w:w="5546" w:type="dxa"/>
          </w:tcPr>
          <w:p w:rsidR="005D45E1" w:rsidRPr="006862EC" w:rsidRDefault="00D81D74" w:rsidP="00D81D74">
            <w:r>
              <w:t xml:space="preserve">                                    </w:t>
            </w:r>
            <w:r w:rsidR="00BB3A4D" w:rsidRPr="006862EC">
              <w:t xml:space="preserve">Докладчик: </w:t>
            </w:r>
            <w:r w:rsidR="002A6021">
              <w:t>Чецкая Ю.В.</w:t>
            </w:r>
          </w:p>
        </w:tc>
      </w:tr>
    </w:tbl>
    <w:p w:rsidR="000279E1" w:rsidRDefault="000279E1" w:rsidP="002A6021">
      <w:pPr>
        <w:ind w:firstLine="708"/>
        <w:jc w:val="both"/>
      </w:pPr>
    </w:p>
    <w:p w:rsidR="00BB3A4D" w:rsidRPr="002A6021" w:rsidRDefault="007B272D" w:rsidP="002A6021">
      <w:pPr>
        <w:ind w:firstLine="708"/>
        <w:jc w:val="both"/>
        <w:rPr>
          <w:bCs/>
        </w:rPr>
      </w:pPr>
      <w:r>
        <w:t>4</w:t>
      </w:r>
      <w:r w:rsidR="00BB3A4D" w:rsidRPr="006862EC">
        <w:rPr>
          <w:rStyle w:val="a4"/>
          <w:b w:val="0"/>
        </w:rPr>
        <w:t>. </w:t>
      </w:r>
      <w:r w:rsidR="002A6021">
        <w:rPr>
          <w:rStyle w:val="a4"/>
          <w:b w:val="0"/>
        </w:rPr>
        <w:t>Разное.</w:t>
      </w:r>
    </w:p>
    <w:p w:rsidR="002A6021" w:rsidRPr="003E54BC" w:rsidRDefault="002A6021" w:rsidP="002A6021">
      <w:pPr>
        <w:ind w:firstLine="708"/>
        <w:jc w:val="both"/>
        <w:rPr>
          <w:bCs/>
        </w:rPr>
      </w:pPr>
      <w:r>
        <w:rPr>
          <w:rStyle w:val="a4"/>
          <w:b w:val="0"/>
        </w:rPr>
        <w:t>4.1.</w:t>
      </w:r>
      <w:r w:rsidRPr="002A6021">
        <w:t xml:space="preserve"> </w:t>
      </w:r>
      <w:r w:rsidRPr="00F71E37">
        <w:t xml:space="preserve">О специальной оценке условий труда </w:t>
      </w:r>
      <w:r>
        <w:t>и финансирования</w:t>
      </w:r>
      <w:r w:rsidRPr="00F71E37">
        <w:t xml:space="preserve"> мероприятий, направленных на профилактику производственного травматизма и профессиональных заболеваний</w:t>
      </w:r>
      <w:r>
        <w:t xml:space="preserve"> </w:t>
      </w:r>
      <w:r w:rsidRPr="00F71E37">
        <w:t xml:space="preserve">в 2018 году </w:t>
      </w:r>
    </w:p>
    <w:tbl>
      <w:tblPr>
        <w:tblW w:w="5538"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tblGrid>
      <w:tr w:rsidR="002A6021" w:rsidRPr="006862EC" w:rsidTr="001E6AD6">
        <w:trPr>
          <w:trHeight w:val="285"/>
        </w:trPr>
        <w:tc>
          <w:tcPr>
            <w:tcW w:w="5538" w:type="dxa"/>
            <w:tcBorders>
              <w:top w:val="nil"/>
              <w:left w:val="nil"/>
              <w:bottom w:val="nil"/>
              <w:right w:val="nil"/>
            </w:tcBorders>
            <w:shd w:val="clear" w:color="auto" w:fill="auto"/>
          </w:tcPr>
          <w:p w:rsidR="002A6021" w:rsidRDefault="002A6021" w:rsidP="001E6AD6">
            <w:pPr>
              <w:jc w:val="center"/>
            </w:pPr>
            <w:r w:rsidRPr="007C2294">
              <w:t xml:space="preserve">                              </w:t>
            </w:r>
            <w:r w:rsidRPr="006862EC">
              <w:t xml:space="preserve">Докладчик: </w:t>
            </w:r>
            <w:r>
              <w:t>Андреева С.А.</w:t>
            </w:r>
          </w:p>
          <w:p w:rsidR="000279E1" w:rsidRPr="003E54BC" w:rsidRDefault="000279E1" w:rsidP="001E6AD6">
            <w:pPr>
              <w:jc w:val="center"/>
            </w:pPr>
          </w:p>
        </w:tc>
      </w:tr>
    </w:tbl>
    <w:p w:rsidR="002A6021" w:rsidRDefault="000279E1" w:rsidP="00E12469">
      <w:pPr>
        <w:ind w:firstLine="708"/>
        <w:jc w:val="both"/>
        <w:rPr>
          <w:rFonts w:eastAsia="Calibri"/>
        </w:rPr>
      </w:pPr>
      <w:r>
        <w:rPr>
          <w:rFonts w:eastAsia="Calibri"/>
        </w:rPr>
        <w:t>4.2. Информация о</w:t>
      </w:r>
      <w:r w:rsidR="002A6021">
        <w:rPr>
          <w:rFonts w:eastAsia="Calibri"/>
        </w:rPr>
        <w:t xml:space="preserve"> ведении нелегальной медицинской деятельности </w:t>
      </w:r>
      <w:r>
        <w:rPr>
          <w:rFonts w:eastAsia="Calibri"/>
        </w:rPr>
        <w:t>в</w:t>
      </w:r>
      <w:r w:rsidR="002A6021">
        <w:rPr>
          <w:rFonts w:eastAsia="Calibri"/>
        </w:rPr>
        <w:t xml:space="preserve"> Северодвинск</w:t>
      </w:r>
      <w:r>
        <w:rPr>
          <w:rFonts w:eastAsia="Calibri"/>
        </w:rPr>
        <w:t>е.</w:t>
      </w:r>
    </w:p>
    <w:p w:rsidR="002A6021" w:rsidRDefault="002A6021" w:rsidP="00E12469">
      <w:pPr>
        <w:ind w:firstLine="708"/>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D81D74">
        <w:rPr>
          <w:rFonts w:eastAsia="Calibri"/>
        </w:rPr>
        <w:t xml:space="preserve">                     </w:t>
      </w:r>
      <w:r>
        <w:rPr>
          <w:rFonts w:eastAsia="Calibri"/>
        </w:rPr>
        <w:t>Докладчик: Хвиюзова И.В.</w:t>
      </w:r>
    </w:p>
    <w:p w:rsidR="002A6021" w:rsidRDefault="002A6021" w:rsidP="00E12469">
      <w:pPr>
        <w:ind w:firstLine="708"/>
        <w:jc w:val="both"/>
        <w:rPr>
          <w:rFonts w:eastAsia="Calibri"/>
        </w:rPr>
      </w:pPr>
    </w:p>
    <w:p w:rsidR="00BB3A4D" w:rsidRPr="006862EC" w:rsidRDefault="00BB3A4D" w:rsidP="00A60405">
      <w:pPr>
        <w:pStyle w:val="a5"/>
        <w:ind w:firstLine="700"/>
        <w:rPr>
          <w:sz w:val="24"/>
          <w:szCs w:val="24"/>
        </w:rPr>
      </w:pPr>
    </w:p>
    <w:p w:rsidR="002A6021" w:rsidRDefault="0036091F" w:rsidP="006A3F43">
      <w:pPr>
        <w:ind w:firstLine="708"/>
        <w:jc w:val="both"/>
        <w:rPr>
          <w:bCs/>
        </w:rPr>
      </w:pPr>
      <w:r w:rsidRPr="006862EC">
        <w:t>1.СЛУШАЛИ:</w:t>
      </w:r>
      <w:r w:rsidRPr="006862EC">
        <w:rPr>
          <w:bCs/>
        </w:rPr>
        <w:t> </w:t>
      </w:r>
      <w:r w:rsidR="002A6021" w:rsidRPr="002A6021">
        <w:rPr>
          <w:bCs/>
        </w:rPr>
        <w:t xml:space="preserve">О реализации на территории МО «Северодвинск» законодательства в сфере пенсионного страхования </w:t>
      </w:r>
    </w:p>
    <w:p w:rsidR="002A6021" w:rsidRDefault="002A6021" w:rsidP="006A3F43">
      <w:pPr>
        <w:ind w:firstLine="708"/>
        <w:jc w:val="both"/>
        <w:rPr>
          <w:bCs/>
        </w:rPr>
      </w:pPr>
      <w:r>
        <w:rPr>
          <w:bCs/>
        </w:rPr>
        <w:t>Кузьмичева Ю.Ю. – текст доклада прилагается (Приложение № 2).</w:t>
      </w:r>
    </w:p>
    <w:p w:rsidR="005E1E5E" w:rsidRDefault="002A6021" w:rsidP="005E1E5E">
      <w:pPr>
        <w:ind w:firstLine="700"/>
        <w:jc w:val="both"/>
      </w:pPr>
      <w:r>
        <w:t>ВЫСТУПИЛИ:</w:t>
      </w:r>
      <w:r w:rsidR="005E1E5E" w:rsidRPr="005E1E5E">
        <w:t xml:space="preserve">  Купаева О.</w:t>
      </w:r>
      <w:r w:rsidR="005E1E5E">
        <w:t>Ф., Попов О.Г.,</w:t>
      </w:r>
      <w:r w:rsidR="005E1E5E" w:rsidRPr="005E1E5E">
        <w:t xml:space="preserve"> Казаринов В.Е.</w:t>
      </w:r>
    </w:p>
    <w:p w:rsidR="002A6021" w:rsidRDefault="005E1E5E" w:rsidP="006862EC">
      <w:pPr>
        <w:ind w:firstLine="700"/>
        <w:jc w:val="both"/>
      </w:pPr>
      <w:r w:rsidRPr="00C45FEB">
        <w:t xml:space="preserve">Председатель подвел итоги </w:t>
      </w:r>
      <w:r>
        <w:t>рассмотр</w:t>
      </w:r>
      <w:r w:rsidRPr="00C45FEB">
        <w:t xml:space="preserve">ения данного вопроса и </w:t>
      </w:r>
      <w:r>
        <w:t xml:space="preserve">предложил </w:t>
      </w:r>
      <w:r w:rsidRPr="00C45FEB">
        <w:t xml:space="preserve">принять информацию </w:t>
      </w:r>
      <w:r>
        <w:t>к сведению.</w:t>
      </w:r>
    </w:p>
    <w:p w:rsidR="005E1E5E" w:rsidRDefault="005E1E5E" w:rsidP="006862EC">
      <w:pPr>
        <w:ind w:firstLine="700"/>
        <w:jc w:val="both"/>
      </w:pPr>
    </w:p>
    <w:p w:rsidR="001E6AD6" w:rsidRDefault="006862EC" w:rsidP="006862EC">
      <w:pPr>
        <w:ind w:firstLine="700"/>
        <w:jc w:val="both"/>
      </w:pPr>
      <w:r w:rsidRPr="006862EC">
        <w:rPr>
          <w:rFonts w:eastAsia="Calibri"/>
        </w:rPr>
        <w:t>2.СЛУШАЛИ: </w:t>
      </w:r>
      <w:r w:rsidR="001E6AD6" w:rsidRPr="008B0FDB">
        <w:t>О подготовке семнадцатой городской отчетно-выборной конференции представителей  малого и среднего пре</w:t>
      </w:r>
      <w:r w:rsidR="001E6AD6">
        <w:t>дпринимательства Северодвинска.</w:t>
      </w:r>
    </w:p>
    <w:p w:rsidR="00C374CD" w:rsidRDefault="001E6AD6" w:rsidP="006862EC">
      <w:pPr>
        <w:ind w:firstLine="700"/>
        <w:jc w:val="both"/>
        <w:rPr>
          <w:rFonts w:eastAsia="Calibri"/>
        </w:rPr>
      </w:pPr>
      <w:r>
        <w:t>Кувакин А.Е.</w:t>
      </w:r>
      <w:r w:rsidR="00C374CD">
        <w:rPr>
          <w:rFonts w:eastAsia="Calibri"/>
        </w:rPr>
        <w:t xml:space="preserve"> – текст доклада прилагается (Приложение № 3</w:t>
      </w:r>
      <w:r w:rsidR="005E1E5E">
        <w:rPr>
          <w:rFonts w:eastAsia="Calibri"/>
        </w:rPr>
        <w:t>,4,5</w:t>
      </w:r>
      <w:r w:rsidR="00C374CD">
        <w:rPr>
          <w:rFonts w:eastAsia="Calibri"/>
        </w:rPr>
        <w:t>).</w:t>
      </w:r>
    </w:p>
    <w:p w:rsidR="00C374CD" w:rsidRDefault="00C374CD" w:rsidP="005E1E5E">
      <w:pPr>
        <w:ind w:firstLine="700"/>
        <w:jc w:val="both"/>
        <w:rPr>
          <w:rFonts w:eastAsia="Calibri"/>
        </w:rPr>
      </w:pPr>
      <w:r>
        <w:rPr>
          <w:rFonts w:eastAsia="Calibri"/>
        </w:rPr>
        <w:t>ВЫС</w:t>
      </w:r>
      <w:r w:rsidR="00596498">
        <w:rPr>
          <w:rFonts w:eastAsia="Calibri"/>
        </w:rPr>
        <w:t>Т</w:t>
      </w:r>
      <w:r>
        <w:rPr>
          <w:rFonts w:eastAsia="Calibri"/>
        </w:rPr>
        <w:t>УПИЛИ:</w:t>
      </w:r>
      <w:r w:rsidR="005E1E5E">
        <w:rPr>
          <w:rFonts w:eastAsia="Calibri"/>
        </w:rPr>
        <w:t xml:space="preserve"> </w:t>
      </w:r>
      <w:r w:rsidR="00596498">
        <w:rPr>
          <w:rFonts w:eastAsia="Calibri"/>
        </w:rPr>
        <w:t>Купаева О.Ф.</w:t>
      </w:r>
      <w:r w:rsidR="00F750B4">
        <w:rPr>
          <w:rFonts w:eastAsia="Calibri"/>
        </w:rPr>
        <w:t xml:space="preserve">, </w:t>
      </w:r>
      <w:r w:rsidR="00F750B4" w:rsidRPr="00F750B4">
        <w:rPr>
          <w:rFonts w:eastAsia="Calibri"/>
        </w:rPr>
        <w:t>Попов О.Г.</w:t>
      </w:r>
      <w:r w:rsidR="00F750B4">
        <w:rPr>
          <w:rFonts w:eastAsia="Calibri"/>
        </w:rPr>
        <w:t>,</w:t>
      </w:r>
      <w:r w:rsidR="005E1E5E">
        <w:rPr>
          <w:rFonts w:eastAsia="Calibri"/>
        </w:rPr>
        <w:t xml:space="preserve"> </w:t>
      </w:r>
      <w:r w:rsidR="00F750B4">
        <w:rPr>
          <w:rFonts w:eastAsia="Calibri"/>
        </w:rPr>
        <w:t>Старожилов М.А.</w:t>
      </w:r>
      <w:r w:rsidR="00596498">
        <w:rPr>
          <w:rFonts w:eastAsia="Calibri"/>
        </w:rPr>
        <w:t>, Казаринов В.Е.</w:t>
      </w:r>
    </w:p>
    <w:p w:rsidR="00C44F31" w:rsidRDefault="00E674E7" w:rsidP="005D45E1">
      <w:pPr>
        <w:ind w:firstLine="700"/>
        <w:jc w:val="both"/>
      </w:pPr>
      <w:r w:rsidRPr="00C45FEB">
        <w:t xml:space="preserve">Председатель подвел итоги </w:t>
      </w:r>
      <w:r w:rsidR="005E1E5E">
        <w:t>обсужд</w:t>
      </w:r>
      <w:r w:rsidRPr="00C45FEB">
        <w:t>ения данного вопроса</w:t>
      </w:r>
      <w:r w:rsidR="00C44F31">
        <w:t>.</w:t>
      </w:r>
    </w:p>
    <w:p w:rsidR="00C44F31" w:rsidRDefault="00C44F31" w:rsidP="005D45E1">
      <w:pPr>
        <w:ind w:firstLine="700"/>
        <w:jc w:val="both"/>
      </w:pPr>
    </w:p>
    <w:p w:rsidR="00C44F31" w:rsidRDefault="00C44F31" w:rsidP="005D45E1">
      <w:pPr>
        <w:ind w:firstLine="700"/>
        <w:jc w:val="both"/>
      </w:pPr>
      <w:r>
        <w:lastRenderedPageBreak/>
        <w:t>РЕШИЛИ:</w:t>
      </w:r>
    </w:p>
    <w:p w:rsidR="00C44F31" w:rsidRDefault="00C44F31" w:rsidP="005D45E1">
      <w:pPr>
        <w:ind w:firstLine="700"/>
        <w:jc w:val="both"/>
      </w:pPr>
      <w:r>
        <w:t>1.</w:t>
      </w:r>
      <w:r w:rsidR="00800749" w:rsidRPr="00800749">
        <w:t xml:space="preserve"> </w:t>
      </w:r>
      <w:r w:rsidR="006E527D">
        <w:t xml:space="preserve">Поручить </w:t>
      </w:r>
      <w:r w:rsidR="00800749" w:rsidRPr="00800749">
        <w:t xml:space="preserve">Управлению экономики </w:t>
      </w:r>
      <w:r w:rsidR="006E527D">
        <w:t xml:space="preserve">и Отделу по связям со СМИ </w:t>
      </w:r>
      <w:r w:rsidR="00800749" w:rsidRPr="00800749">
        <w:t xml:space="preserve">Администрации Северодвинска </w:t>
      </w:r>
      <w:r w:rsidR="006E527D">
        <w:t xml:space="preserve">организовать </w:t>
      </w:r>
      <w:r w:rsidR="00800749" w:rsidRPr="00800749">
        <w:t>подготов</w:t>
      </w:r>
      <w:r w:rsidR="006E527D">
        <w:t xml:space="preserve">ку и размещение на официальном </w:t>
      </w:r>
      <w:r w:rsidR="00CF7E37">
        <w:t>интернет-</w:t>
      </w:r>
      <w:r w:rsidR="006E527D">
        <w:t xml:space="preserve">сайте </w:t>
      </w:r>
      <w:r w:rsidR="004476CF" w:rsidRPr="004476CF">
        <w:t xml:space="preserve">Администрации Северодвинска </w:t>
      </w:r>
      <w:r w:rsidR="006E527D">
        <w:t xml:space="preserve">и на странице </w:t>
      </w:r>
      <w:r w:rsidR="006E527D" w:rsidRPr="006E527D">
        <w:t xml:space="preserve"> Администрации Северодвинска </w:t>
      </w:r>
      <w:r w:rsidR="006E527D">
        <w:t>в «Вконтакте» видео</w:t>
      </w:r>
      <w:r w:rsidR="00800749" w:rsidRPr="00800749">
        <w:t xml:space="preserve">обращение к представителям предпринимательского сообщества с предложением о работе в составе Совета по малому и среднему предпринимательству при Главе Северодвинска для формирования списка кандидатур членов Совета для голосования. </w:t>
      </w:r>
      <w:r w:rsidR="00800749">
        <w:t xml:space="preserve">Дополнительно </w:t>
      </w:r>
      <w:r w:rsidR="00B758FD">
        <w:t>к</w:t>
      </w:r>
      <w:r w:rsidR="00800749" w:rsidRPr="00800749">
        <w:t>андидатуры заслушать на заседании Президиума Совета.</w:t>
      </w:r>
    </w:p>
    <w:p w:rsidR="00C374CD" w:rsidRDefault="00C44F31" w:rsidP="000F1E34">
      <w:pPr>
        <w:ind w:firstLine="700"/>
        <w:jc w:val="both"/>
      </w:pPr>
      <w:r>
        <w:t>2.</w:t>
      </w:r>
      <w:r w:rsidR="00800749">
        <w:t> Текст резолюции (проект)</w:t>
      </w:r>
      <w:r w:rsidR="00800749" w:rsidRPr="00800749">
        <w:t xml:space="preserve"> семнадцатой городской отчетно-выборной конференции представителей  малого и среднего предпринимательства Северодвинска </w:t>
      </w:r>
      <w:r w:rsidR="000F1E34">
        <w:t>(далее – конференция)</w:t>
      </w:r>
      <w:r w:rsidR="00800749" w:rsidRPr="00800749">
        <w:t xml:space="preserve"> </w:t>
      </w:r>
      <w:r w:rsidR="00800749">
        <w:t>доработать на заседании рабочей группы</w:t>
      </w:r>
      <w:r w:rsidR="00800749" w:rsidRPr="00800749">
        <w:t xml:space="preserve"> </w:t>
      </w:r>
      <w:r w:rsidR="00800749">
        <w:t xml:space="preserve">по </w:t>
      </w:r>
      <w:r w:rsidR="00800749" w:rsidRPr="00800749">
        <w:t xml:space="preserve">подготовке </w:t>
      </w:r>
      <w:r w:rsidR="000F1E34">
        <w:t>конференции. Дату, место и время проведения рабочей группы согласовать в рабочем порядке.</w:t>
      </w:r>
    </w:p>
    <w:p w:rsidR="006A3F43" w:rsidRPr="005D45E1" w:rsidRDefault="006A3F43" w:rsidP="005D45E1">
      <w:pPr>
        <w:ind w:firstLine="700"/>
        <w:jc w:val="both"/>
      </w:pPr>
    </w:p>
    <w:p w:rsidR="00C44F31" w:rsidRDefault="00C44F31" w:rsidP="00FC03DF">
      <w:pPr>
        <w:ind w:firstLine="700"/>
        <w:jc w:val="both"/>
      </w:pPr>
      <w:r>
        <w:t>3</w:t>
      </w:r>
      <w:r w:rsidR="006862EC">
        <w:t xml:space="preserve">.СЛУШАЛИ: </w:t>
      </w:r>
      <w:r w:rsidRPr="00C44F31">
        <w:t>О рассмотрении предложений по расширению мер финансово-кредитной поддержки субъектам малого и среднего предпринимательства в рамках реализации подпрограммы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на 2016-2021 годы» и подготовке и проведению городских праздничных мероприятий, посвященных  празднованию 80-летия Северодвинска</w:t>
      </w:r>
    </w:p>
    <w:p w:rsidR="00A61BDF" w:rsidRDefault="00FC03DF" w:rsidP="00A61BDF">
      <w:pPr>
        <w:ind w:firstLine="700"/>
        <w:jc w:val="both"/>
      </w:pPr>
      <w:r>
        <w:t xml:space="preserve">Чецкая Ю.В. – текст доклада прилагается </w:t>
      </w:r>
      <w:r w:rsidR="00D22BF5">
        <w:t xml:space="preserve">(Приложение № </w:t>
      </w:r>
      <w:r w:rsidR="00C44F31">
        <w:t>6</w:t>
      </w:r>
      <w:r w:rsidR="003C5BFA">
        <w:t>).</w:t>
      </w:r>
    </w:p>
    <w:p w:rsidR="00D7016C" w:rsidRDefault="00004D68" w:rsidP="00543EBB">
      <w:pPr>
        <w:ind w:firstLine="700"/>
        <w:jc w:val="both"/>
      </w:pPr>
      <w:r>
        <w:t xml:space="preserve">ВЫСТУПИЛИ: </w:t>
      </w:r>
      <w:r w:rsidR="00E674E7">
        <w:t>Купаева О.Ф., Казаринов В.Е.</w:t>
      </w:r>
      <w:r w:rsidR="000F1E34">
        <w:t>, Кузьмина В.И.</w:t>
      </w:r>
    </w:p>
    <w:p w:rsidR="00A61BDF" w:rsidRDefault="007E501B" w:rsidP="00BA7621">
      <w:pPr>
        <w:ind w:firstLine="700"/>
        <w:jc w:val="both"/>
      </w:pPr>
      <w:r w:rsidRPr="00C45FEB">
        <w:t>Председатель подвел итоги рассмотрения данного вопроса</w:t>
      </w:r>
      <w:r w:rsidR="00A61BDF">
        <w:t>.</w:t>
      </w:r>
    </w:p>
    <w:p w:rsidR="00A61BDF" w:rsidRDefault="00A61BDF" w:rsidP="00BA7621">
      <w:pPr>
        <w:ind w:firstLine="700"/>
        <w:jc w:val="both"/>
      </w:pPr>
    </w:p>
    <w:p w:rsidR="00A61BDF" w:rsidRDefault="00A61BDF" w:rsidP="00BA7621">
      <w:pPr>
        <w:ind w:firstLine="700"/>
        <w:jc w:val="both"/>
      </w:pPr>
      <w:r>
        <w:t>РЕШИЛИ:</w:t>
      </w:r>
    </w:p>
    <w:p w:rsidR="00A61BDF" w:rsidRDefault="00A61BDF" w:rsidP="00BA7621">
      <w:pPr>
        <w:ind w:firstLine="700"/>
        <w:jc w:val="both"/>
      </w:pPr>
      <w:r>
        <w:t>1.</w:t>
      </w:r>
      <w:r w:rsidR="000F1E34">
        <w:t xml:space="preserve"> Администрации Северодвинска </w:t>
      </w:r>
      <w:r w:rsidR="006E527D">
        <w:t>организовать про</w:t>
      </w:r>
      <w:r w:rsidR="000F1E34">
        <w:t>ве</w:t>
      </w:r>
      <w:r w:rsidR="006E527D">
        <w:t xml:space="preserve">дение </w:t>
      </w:r>
      <w:r w:rsidR="000F1E34">
        <w:t>обучающ</w:t>
      </w:r>
      <w:r w:rsidR="006E527D">
        <w:t>его с</w:t>
      </w:r>
      <w:r w:rsidR="000F1E34">
        <w:t>еминар</w:t>
      </w:r>
      <w:r w:rsidR="006E527D">
        <w:t>а</w:t>
      </w:r>
      <w:r w:rsidR="000F1E34">
        <w:t xml:space="preserve"> для субъектов малого и среднего предпринимательства по обслуживанию общедомового имущества (права и обязанности по содержанию общедомового имущества)</w:t>
      </w:r>
      <w:r w:rsidR="006E527D">
        <w:t xml:space="preserve"> по окончании летнего периода</w:t>
      </w:r>
      <w:r w:rsidR="000F1E34">
        <w:t xml:space="preserve">. </w:t>
      </w:r>
    </w:p>
    <w:p w:rsidR="00F65599" w:rsidRPr="009C33E6" w:rsidRDefault="005C13C6" w:rsidP="00F65599">
      <w:pPr>
        <w:ind w:firstLine="700"/>
        <w:jc w:val="both"/>
      </w:pPr>
      <w:r>
        <w:t>2</w:t>
      </w:r>
      <w:r w:rsidR="00A61BDF">
        <w:t>.</w:t>
      </w:r>
      <w:r w:rsidR="009F257B">
        <w:t> </w:t>
      </w:r>
      <w:r w:rsidR="00F65599">
        <w:t>Поручить Управлению экономики Администрации Северодвинска разместить на официальных интернет ресурсах и посредством электронной рассылки обращение к представителям предпринимательского сообщества о поздравлении заслуженных ветеранов предприятий и организаций с последующим направлением информации в Управление экономики Администрации Северодвинска для освещения в средствах массовой информации.</w:t>
      </w:r>
    </w:p>
    <w:p w:rsidR="00F65599" w:rsidRDefault="005C13C6" w:rsidP="00BA7621">
      <w:pPr>
        <w:ind w:firstLine="700"/>
        <w:jc w:val="both"/>
        <w:rPr>
          <w:lang w:val="en-US"/>
        </w:rPr>
      </w:pPr>
      <w:r>
        <w:t>3. </w:t>
      </w:r>
      <w:r w:rsidR="00F65599" w:rsidRPr="00F65599">
        <w:t>Членам Совета для поощрения достойных представителей предпринимательского сообщества (в. т. ч. - ветеранов) направить в самые сжатые сроки  в Управление экономики Администрации Северодвинска ходатайства о награждении в рамках проведения городских праздничных мероприятий, посвященных  празднованию 80-летия Северодвинска.</w:t>
      </w:r>
    </w:p>
    <w:p w:rsidR="00CF7E37" w:rsidRDefault="009F257B" w:rsidP="00BA7621">
      <w:pPr>
        <w:ind w:firstLine="700"/>
        <w:jc w:val="both"/>
      </w:pPr>
      <w:bookmarkStart w:id="0" w:name="_GoBack"/>
      <w:bookmarkEnd w:id="0"/>
      <w:r>
        <w:t>4. </w:t>
      </w:r>
      <w:r w:rsidR="006E527D">
        <w:t xml:space="preserve">Рекомендовать </w:t>
      </w:r>
      <w:r w:rsidR="007E53F7" w:rsidRPr="007E53F7">
        <w:t xml:space="preserve">Администрации Северодвинска </w:t>
      </w:r>
      <w:r w:rsidR="007E53F7">
        <w:t>у</w:t>
      </w:r>
      <w:r w:rsidR="007E53F7" w:rsidRPr="007E53F7">
        <w:t>становить урны для мусора и скамейки со спинками, а также  разработать единый дизайн скамеек и урн</w:t>
      </w:r>
      <w:r w:rsidR="007E53F7">
        <w:t xml:space="preserve">. </w:t>
      </w:r>
    </w:p>
    <w:p w:rsidR="007E53F7" w:rsidRDefault="006E527D" w:rsidP="00BA7621">
      <w:pPr>
        <w:ind w:firstLine="700"/>
        <w:jc w:val="both"/>
      </w:pPr>
      <w:r>
        <w:t>Обратиться к п</w:t>
      </w:r>
      <w:r w:rsidR="007E53F7">
        <w:t xml:space="preserve">редставителям предпринимательского сообщества </w:t>
      </w:r>
      <w:r w:rsidR="004476CF">
        <w:t xml:space="preserve">с предложением </w:t>
      </w:r>
      <w:r w:rsidR="007E53F7" w:rsidRPr="007E53F7">
        <w:t>устанавливать именные скамейки от предприятий и организаций города, частных лиц с обязательным указанием дарителя на табличке.</w:t>
      </w:r>
    </w:p>
    <w:p w:rsidR="00F91DC8" w:rsidRDefault="007E53F7" w:rsidP="00BA7621">
      <w:pPr>
        <w:ind w:firstLine="700"/>
        <w:jc w:val="both"/>
      </w:pPr>
      <w:r>
        <w:t>5. </w:t>
      </w:r>
      <w:r w:rsidR="001A2233">
        <w:t xml:space="preserve">Поддержать </w:t>
      </w:r>
      <w:r w:rsidR="006E527D">
        <w:t>предложен</w:t>
      </w:r>
      <w:r w:rsidR="004476CF">
        <w:t xml:space="preserve">ия </w:t>
      </w:r>
      <w:r w:rsidR="006E527D">
        <w:t>Управлени</w:t>
      </w:r>
      <w:r w:rsidR="004476CF">
        <w:t>я</w:t>
      </w:r>
      <w:r w:rsidR="006E527D">
        <w:t xml:space="preserve"> экономики Администрации Северодвинска </w:t>
      </w:r>
      <w:r w:rsidR="004476CF">
        <w:t xml:space="preserve">по расширению </w:t>
      </w:r>
      <w:r w:rsidR="001A2233">
        <w:t>м</w:t>
      </w:r>
      <w:r w:rsidR="004476CF">
        <w:t>ер</w:t>
      </w:r>
      <w:r w:rsidR="009F257B">
        <w:t xml:space="preserve"> финансово-кредитной поддержки </w:t>
      </w:r>
      <w:r w:rsidR="009F257B" w:rsidRPr="009F257B">
        <w:t>субъектам малого и среднего предпринимательств</w:t>
      </w:r>
      <w:r w:rsidR="001A2233">
        <w:t>а</w:t>
      </w:r>
      <w:r w:rsidR="002001D0">
        <w:t xml:space="preserve"> </w:t>
      </w:r>
      <w:r w:rsidR="002001D0" w:rsidRPr="002001D0">
        <w:t>в рамках реализации подпрограммы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на 2016-2021 годы»</w:t>
      </w:r>
      <w:r w:rsidR="002001D0">
        <w:t>.</w:t>
      </w:r>
    </w:p>
    <w:p w:rsidR="00F91DC8" w:rsidRDefault="007E53F7" w:rsidP="00F91DC8">
      <w:pPr>
        <w:ind w:firstLine="700"/>
        <w:jc w:val="both"/>
      </w:pPr>
      <w:r>
        <w:t>5</w:t>
      </w:r>
      <w:r w:rsidR="00157FA3">
        <w:t>.1. </w:t>
      </w:r>
      <w:r w:rsidR="00B758FD">
        <w:t xml:space="preserve">Рекомендовать </w:t>
      </w:r>
      <w:r w:rsidR="006E527D" w:rsidRPr="006E527D">
        <w:t>Управлени</w:t>
      </w:r>
      <w:r w:rsidR="006E527D">
        <w:t>ю</w:t>
      </w:r>
      <w:r w:rsidR="006E527D" w:rsidRPr="006E527D">
        <w:t xml:space="preserve"> экономики Администрации Северодвинска </w:t>
      </w:r>
      <w:r w:rsidR="005C13C6">
        <w:t xml:space="preserve">рассмотреть возможность </w:t>
      </w:r>
      <w:r w:rsidR="00B758FD">
        <w:t>п</w:t>
      </w:r>
      <w:r w:rsidR="00F91DC8">
        <w:t>ри предоставлении к</w:t>
      </w:r>
      <w:r w:rsidR="009F257B">
        <w:t xml:space="preserve">омпенсации расходов </w:t>
      </w:r>
      <w:r w:rsidR="00F91DC8" w:rsidRPr="00F91DC8">
        <w:t>по мероприятиям, связанным с оплатой услуг п</w:t>
      </w:r>
      <w:r w:rsidR="00F91DC8">
        <w:t>о предоставлению рекламных мест,</w:t>
      </w:r>
      <w:r w:rsidR="009F257B">
        <w:t xml:space="preserve"> </w:t>
      </w:r>
      <w:r w:rsidR="00654F25">
        <w:t xml:space="preserve">принимать расходы, </w:t>
      </w:r>
      <w:r w:rsidR="000D599D">
        <w:t xml:space="preserve">в том числе по размещению </w:t>
      </w:r>
      <w:r w:rsidR="00347AA5">
        <w:t>рекламных мате</w:t>
      </w:r>
      <w:r w:rsidR="000D599D">
        <w:t>риалов</w:t>
      </w:r>
      <w:r w:rsidR="00347AA5">
        <w:t xml:space="preserve"> в СМИ, наружная реклама и печатная реклама.</w:t>
      </w:r>
      <w:r w:rsidR="000D599D">
        <w:t xml:space="preserve"> </w:t>
      </w:r>
    </w:p>
    <w:p w:rsidR="00F91DC8" w:rsidRDefault="007E53F7" w:rsidP="00F91DC8">
      <w:pPr>
        <w:ind w:firstLine="700"/>
        <w:jc w:val="both"/>
      </w:pPr>
      <w:r>
        <w:t>5</w:t>
      </w:r>
      <w:r w:rsidR="00157FA3">
        <w:t>.2. </w:t>
      </w:r>
      <w:r w:rsidR="00B758FD">
        <w:t xml:space="preserve">Рекомендовать </w:t>
      </w:r>
      <w:r w:rsidR="005C13C6" w:rsidRPr="005C13C6">
        <w:t xml:space="preserve">Управлению экономики Администрации Северодвинска рассмотреть возможность </w:t>
      </w:r>
      <w:r w:rsidR="00F91DC8">
        <w:t>к</w:t>
      </w:r>
      <w:r w:rsidR="007E6E5E">
        <w:t>омпенсации</w:t>
      </w:r>
      <w:r w:rsidR="005C13C6">
        <w:t xml:space="preserve"> расходов по мероприятиям </w:t>
      </w:r>
      <w:r w:rsidR="00F91DC8" w:rsidRPr="00F91DC8">
        <w:t>на технологическое присоединение к объектам электро</w:t>
      </w:r>
      <w:r w:rsidR="00F91DC8">
        <w:t>-тепло-газо</w:t>
      </w:r>
      <w:r w:rsidR="00F91DC8" w:rsidRPr="00F91DC8">
        <w:t>сетевого хозяйств</w:t>
      </w:r>
      <w:r w:rsidR="00F91DC8">
        <w:t>а.</w:t>
      </w:r>
    </w:p>
    <w:p w:rsidR="00F91DC8" w:rsidRDefault="00F91DC8" w:rsidP="00F91DC8">
      <w:pPr>
        <w:ind w:firstLine="700"/>
        <w:jc w:val="both"/>
      </w:pPr>
    </w:p>
    <w:p w:rsidR="00A61BDF" w:rsidRDefault="00A61BDF" w:rsidP="00F91DC8">
      <w:pPr>
        <w:ind w:firstLine="700"/>
        <w:jc w:val="both"/>
      </w:pPr>
      <w:r>
        <w:rPr>
          <w:rStyle w:val="a4"/>
          <w:b w:val="0"/>
        </w:rPr>
        <w:lastRenderedPageBreak/>
        <w:t>4.1.</w:t>
      </w:r>
      <w:r w:rsidRPr="002A6021">
        <w:t xml:space="preserve"> </w:t>
      </w:r>
      <w:r>
        <w:t>СЛУШАЛИ:</w:t>
      </w:r>
      <w:r w:rsidR="00AD0777">
        <w:t xml:space="preserve"> </w:t>
      </w:r>
      <w:r w:rsidRPr="00F71E37">
        <w:t xml:space="preserve">О специальной оценке условий труда </w:t>
      </w:r>
      <w:r>
        <w:t>и финансирования</w:t>
      </w:r>
      <w:r w:rsidRPr="00F71E37">
        <w:t xml:space="preserve"> мероприятий, направленных на профилактику производственного травматизма и профессиональных заболеваний</w:t>
      </w:r>
      <w:r>
        <w:t xml:space="preserve"> </w:t>
      </w:r>
      <w:r w:rsidR="00AD0777">
        <w:t>в 2018 году</w:t>
      </w:r>
      <w:r>
        <w:t>.</w:t>
      </w:r>
    </w:p>
    <w:p w:rsidR="00A61BDF" w:rsidRPr="003E54BC" w:rsidRDefault="00A61BDF" w:rsidP="00A61BDF">
      <w:pPr>
        <w:ind w:firstLine="708"/>
        <w:jc w:val="both"/>
        <w:rPr>
          <w:bCs/>
        </w:rPr>
      </w:pPr>
      <w:r>
        <w:t>Андреева С.А.- текст доклада прилагается (Приложение № 7)</w:t>
      </w:r>
      <w:r w:rsidR="00157FA3">
        <w:t>.</w:t>
      </w:r>
    </w:p>
    <w:p w:rsidR="00AD0777" w:rsidRDefault="00AD0777" w:rsidP="00AD0777">
      <w:pPr>
        <w:ind w:firstLine="700"/>
        <w:jc w:val="both"/>
      </w:pPr>
      <w:r>
        <w:t>ВЫСТУПИЛИ: Купаева О.Ф, Смирнова А.В., Кувакин А.Е</w:t>
      </w:r>
      <w:r w:rsidR="00D42B66">
        <w:t>.</w:t>
      </w:r>
    </w:p>
    <w:p w:rsidR="00D42B66" w:rsidRDefault="00D42B66" w:rsidP="00D42B66">
      <w:pPr>
        <w:jc w:val="both"/>
      </w:pPr>
    </w:p>
    <w:p w:rsidR="00AD0777" w:rsidRDefault="00AD0777" w:rsidP="00AD0777">
      <w:pPr>
        <w:ind w:firstLine="700"/>
        <w:jc w:val="both"/>
      </w:pPr>
      <w:r w:rsidRPr="00C45FEB">
        <w:t xml:space="preserve">Председатель подвел итоги </w:t>
      </w:r>
      <w:r>
        <w:t>рассмотр</w:t>
      </w:r>
      <w:r w:rsidRPr="00C45FEB">
        <w:t xml:space="preserve">ения данного вопроса и </w:t>
      </w:r>
      <w:r>
        <w:t xml:space="preserve">предложил </w:t>
      </w:r>
      <w:r w:rsidRPr="00C45FEB">
        <w:t xml:space="preserve">принять информацию </w:t>
      </w:r>
      <w:r>
        <w:t>к сведению.</w:t>
      </w:r>
    </w:p>
    <w:p w:rsidR="00AD0777" w:rsidRDefault="00AD0777" w:rsidP="00AD0777">
      <w:pPr>
        <w:ind w:firstLine="700"/>
        <w:jc w:val="both"/>
      </w:pPr>
    </w:p>
    <w:p w:rsidR="007E53F7" w:rsidRDefault="007E53F7" w:rsidP="00AD0777">
      <w:pPr>
        <w:ind w:firstLine="700"/>
        <w:jc w:val="both"/>
      </w:pPr>
    </w:p>
    <w:p w:rsidR="00D81D74" w:rsidRDefault="00AD0777" w:rsidP="00D81D74">
      <w:pPr>
        <w:ind w:firstLine="708"/>
        <w:jc w:val="both"/>
        <w:rPr>
          <w:rFonts w:eastAsia="Calibri"/>
        </w:rPr>
      </w:pPr>
      <w:r>
        <w:rPr>
          <w:rFonts w:eastAsia="Calibri"/>
        </w:rPr>
        <w:t>4.2. СЛУШАЛИ: Информация о ведении нелегальной медицинской деятельности в Северодвинске.</w:t>
      </w:r>
    </w:p>
    <w:p w:rsidR="00D81D74" w:rsidRDefault="00AD0777" w:rsidP="007E53F7">
      <w:pPr>
        <w:ind w:firstLine="708"/>
        <w:jc w:val="both"/>
        <w:rPr>
          <w:rFonts w:eastAsia="Calibri"/>
        </w:rPr>
      </w:pPr>
      <w:r>
        <w:rPr>
          <w:rFonts w:eastAsia="Calibri"/>
        </w:rPr>
        <w:t>Хвиюзова И.В. – текст доклада прилагается (Приложение № 8)</w:t>
      </w:r>
      <w:r w:rsidR="00157FA3">
        <w:rPr>
          <w:rFonts w:eastAsia="Calibri"/>
        </w:rPr>
        <w:t>.</w:t>
      </w:r>
    </w:p>
    <w:p w:rsidR="00AD0777" w:rsidRDefault="00AD0777" w:rsidP="00AD0777">
      <w:pPr>
        <w:ind w:firstLine="708"/>
        <w:jc w:val="both"/>
        <w:rPr>
          <w:rFonts w:eastAsia="Calibri"/>
        </w:rPr>
      </w:pPr>
      <w:r>
        <w:rPr>
          <w:rFonts w:eastAsia="Calibri"/>
        </w:rPr>
        <w:t>ВЫСТУПИЛИ: Чецкая Ю.В., Старожилов М.А., Купаева О.Ф.</w:t>
      </w:r>
    </w:p>
    <w:p w:rsidR="00157FA3" w:rsidRDefault="00AD0777" w:rsidP="00157FA3">
      <w:pPr>
        <w:ind w:firstLine="700"/>
        <w:jc w:val="both"/>
      </w:pPr>
      <w:r w:rsidRPr="00C45FEB">
        <w:t xml:space="preserve">Председатель подвел итоги </w:t>
      </w:r>
      <w:r>
        <w:t>рассмотр</w:t>
      </w:r>
      <w:r w:rsidRPr="00C45FEB">
        <w:t>ения данного вопроса</w:t>
      </w:r>
      <w:r w:rsidR="00157FA3">
        <w:t>.</w:t>
      </w:r>
    </w:p>
    <w:p w:rsidR="00157FA3" w:rsidRDefault="00157FA3" w:rsidP="00AD0777">
      <w:pPr>
        <w:ind w:firstLine="700"/>
        <w:jc w:val="both"/>
      </w:pPr>
    </w:p>
    <w:p w:rsidR="00157FA3" w:rsidRDefault="00157FA3" w:rsidP="00AD0777">
      <w:pPr>
        <w:ind w:firstLine="700"/>
        <w:jc w:val="both"/>
      </w:pPr>
      <w:r>
        <w:t>РЕШИЛИ:</w:t>
      </w:r>
    </w:p>
    <w:p w:rsidR="00157FA3" w:rsidRPr="00157FA3" w:rsidRDefault="00157FA3" w:rsidP="00157FA3">
      <w:pPr>
        <w:pStyle w:val="3"/>
        <w:ind w:firstLine="700"/>
        <w:jc w:val="both"/>
        <w:rPr>
          <w:rFonts w:ascii="Times New Roman" w:hAnsi="Times New Roman"/>
          <w:b w:val="0"/>
          <w:sz w:val="27"/>
          <w:szCs w:val="27"/>
        </w:rPr>
      </w:pPr>
      <w:r w:rsidRPr="00157FA3">
        <w:rPr>
          <w:b w:val="0"/>
        </w:rPr>
        <w:t>1</w:t>
      </w:r>
      <w:r w:rsidRPr="00157FA3">
        <w:rPr>
          <w:rFonts w:ascii="Times New Roman" w:hAnsi="Times New Roman"/>
          <w:b w:val="0"/>
          <w:sz w:val="24"/>
          <w:szCs w:val="24"/>
        </w:rPr>
        <w:t xml:space="preserve">.  Информацию о гражданах, ведущих нелегальную предпринимательскую деятельность, предоставлять в отдел муниципальных программ и работы с предпринимателями Управления экономики Администрации Северодвинска для </w:t>
      </w:r>
      <w:r w:rsidR="00B758FD">
        <w:rPr>
          <w:rFonts w:ascii="Times New Roman" w:hAnsi="Times New Roman"/>
          <w:b w:val="0"/>
          <w:sz w:val="24"/>
          <w:szCs w:val="24"/>
        </w:rPr>
        <w:t xml:space="preserve">направления </w:t>
      </w:r>
      <w:r w:rsidR="00B758FD" w:rsidRPr="00B758FD">
        <w:rPr>
          <w:rFonts w:ascii="Times New Roman" w:hAnsi="Times New Roman"/>
          <w:b w:val="0"/>
          <w:sz w:val="24"/>
          <w:szCs w:val="24"/>
        </w:rPr>
        <w:t>Межрайонной ИФНС России № 9 по Архангельской области</w:t>
      </w:r>
      <w:r w:rsidR="00B758FD">
        <w:rPr>
          <w:rFonts w:ascii="Times New Roman" w:hAnsi="Times New Roman"/>
          <w:b w:val="0"/>
          <w:sz w:val="24"/>
          <w:szCs w:val="24"/>
        </w:rPr>
        <w:t xml:space="preserve"> и Ненецкому автономному округу для </w:t>
      </w:r>
      <w:r w:rsidRPr="00157FA3">
        <w:rPr>
          <w:rFonts w:ascii="Times New Roman" w:hAnsi="Times New Roman"/>
          <w:b w:val="0"/>
          <w:sz w:val="24"/>
          <w:szCs w:val="24"/>
        </w:rPr>
        <w:t>организации и проведения проверочных мероприятий</w:t>
      </w:r>
      <w:r w:rsidR="00B758FD">
        <w:rPr>
          <w:rFonts w:ascii="Times New Roman" w:hAnsi="Times New Roman"/>
          <w:b w:val="0"/>
          <w:sz w:val="24"/>
          <w:szCs w:val="24"/>
        </w:rPr>
        <w:t>.</w:t>
      </w:r>
      <w:r w:rsidRPr="00157FA3">
        <w:rPr>
          <w:rFonts w:ascii="Times New Roman" w:hAnsi="Times New Roman"/>
          <w:b w:val="0"/>
          <w:sz w:val="24"/>
          <w:szCs w:val="24"/>
        </w:rPr>
        <w:t xml:space="preserve"> </w:t>
      </w:r>
    </w:p>
    <w:p w:rsidR="00AD0777" w:rsidRDefault="00157FA3" w:rsidP="00157FA3">
      <w:pPr>
        <w:ind w:firstLine="700"/>
        <w:jc w:val="both"/>
      </w:pPr>
      <w:r>
        <w:t xml:space="preserve"> </w:t>
      </w:r>
    </w:p>
    <w:p w:rsidR="00AD0777" w:rsidRPr="00AD0777" w:rsidRDefault="00AD0777" w:rsidP="00157FA3">
      <w:pPr>
        <w:jc w:val="both"/>
      </w:pPr>
    </w:p>
    <w:p w:rsidR="009333BE" w:rsidRPr="00F35A72" w:rsidRDefault="009333BE" w:rsidP="005D45E1">
      <w:pPr>
        <w:jc w:val="both"/>
      </w:pPr>
    </w:p>
    <w:p w:rsidR="0036091F" w:rsidRDefault="00C44F31" w:rsidP="007D5C1A">
      <w:r>
        <w:t>Со</w:t>
      </w:r>
      <w:r w:rsidR="00E12469">
        <w:t xml:space="preserve">председатель Совета  </w:t>
      </w:r>
      <w:r w:rsidR="00E12469">
        <w:tab/>
      </w:r>
      <w:r w:rsidR="00574E6B">
        <w:tab/>
      </w:r>
      <w:r w:rsidR="00574E6B">
        <w:tab/>
      </w:r>
      <w:r w:rsidR="00574E6B">
        <w:tab/>
      </w:r>
      <w:r w:rsidR="005D45E1">
        <w:t xml:space="preserve">           </w:t>
      </w:r>
      <w:r w:rsidR="00FA6969">
        <w:t xml:space="preserve"> </w:t>
      </w:r>
      <w:r>
        <w:t xml:space="preserve">      </w:t>
      </w:r>
      <w:r w:rsidR="00AD0777">
        <w:t xml:space="preserve">                            А.Е. </w:t>
      </w:r>
      <w:r>
        <w:t>Кувакин</w:t>
      </w:r>
    </w:p>
    <w:p w:rsidR="00F35A72" w:rsidRPr="007D0038" w:rsidRDefault="00F35A72" w:rsidP="007D5C1A"/>
    <w:p w:rsidR="0036091F" w:rsidRDefault="0036091F" w:rsidP="00A60405">
      <w:r>
        <w:t>Главный специалист отдела муниципальных программ и</w:t>
      </w:r>
    </w:p>
    <w:p w:rsidR="0036091F" w:rsidRDefault="0036091F" w:rsidP="00A60405">
      <w:r>
        <w:t>работы с предпринимателями</w:t>
      </w:r>
      <w:r w:rsidR="00F35A72" w:rsidRPr="00F35A72">
        <w:t xml:space="preserve"> </w:t>
      </w:r>
      <w:r>
        <w:t>Управления экономики</w:t>
      </w:r>
    </w:p>
    <w:p w:rsidR="00F35A72" w:rsidRPr="00F35A72" w:rsidRDefault="0036091F" w:rsidP="00A60405">
      <w:r>
        <w:t>Администрации Северодвинска,</w:t>
      </w:r>
    </w:p>
    <w:p w:rsidR="0036091F" w:rsidRDefault="0036091F" w:rsidP="00A60405">
      <w:r>
        <w:t>исполнительный секретарь Совета</w:t>
      </w:r>
      <w:r>
        <w:tab/>
      </w:r>
      <w:r>
        <w:tab/>
      </w:r>
      <w:r>
        <w:tab/>
      </w:r>
      <w:r>
        <w:tab/>
      </w:r>
      <w:r>
        <w:tab/>
        <w:t xml:space="preserve">         </w:t>
      </w:r>
      <w:r w:rsidR="006862EC">
        <w:t xml:space="preserve">  </w:t>
      </w:r>
      <w:r>
        <w:t>Н.Б. Зеленцова</w:t>
      </w:r>
    </w:p>
    <w:p w:rsidR="009333BE" w:rsidRDefault="009333BE" w:rsidP="00A60405"/>
    <w:p w:rsidR="005D45E1" w:rsidRDefault="005D45E1" w:rsidP="00A60405"/>
    <w:p w:rsidR="00157FA3" w:rsidRDefault="00157FA3" w:rsidP="00A60405"/>
    <w:p w:rsidR="00157FA3" w:rsidRDefault="00157FA3" w:rsidP="00A60405"/>
    <w:p w:rsidR="00157FA3" w:rsidRDefault="00157FA3" w:rsidP="00A60405"/>
    <w:p w:rsidR="00157FA3" w:rsidRDefault="00157FA3" w:rsidP="00A60405"/>
    <w:p w:rsidR="00157FA3" w:rsidRDefault="00157FA3" w:rsidP="00A60405"/>
    <w:p w:rsidR="00157FA3" w:rsidRDefault="00157FA3" w:rsidP="00A60405"/>
    <w:p w:rsidR="00157FA3" w:rsidRDefault="00157FA3" w:rsidP="00A60405"/>
    <w:p w:rsidR="00157FA3" w:rsidRDefault="00157FA3" w:rsidP="00A60405"/>
    <w:p w:rsidR="00157FA3" w:rsidRDefault="00157FA3" w:rsidP="00A60405"/>
    <w:p w:rsidR="00157FA3" w:rsidRDefault="00157FA3" w:rsidP="00A60405"/>
    <w:p w:rsidR="00157FA3" w:rsidRDefault="00157FA3" w:rsidP="00A60405"/>
    <w:p w:rsidR="00157FA3" w:rsidRDefault="00157FA3" w:rsidP="00A60405"/>
    <w:p w:rsidR="00157FA3" w:rsidRDefault="00157FA3" w:rsidP="00A60405"/>
    <w:p w:rsidR="00157FA3" w:rsidRDefault="00157FA3" w:rsidP="00A60405"/>
    <w:p w:rsidR="00157FA3" w:rsidRDefault="00157FA3" w:rsidP="00A60405"/>
    <w:p w:rsidR="00157FA3" w:rsidRDefault="00157FA3" w:rsidP="00A60405"/>
    <w:p w:rsidR="00157FA3" w:rsidRDefault="00157FA3" w:rsidP="00A60405"/>
    <w:p w:rsidR="00157FA3" w:rsidRDefault="00157FA3" w:rsidP="00A60405"/>
    <w:p w:rsidR="00AD0777" w:rsidRPr="00551EC7" w:rsidRDefault="00AD0777" w:rsidP="00A60405"/>
    <w:p w:rsidR="0036091F" w:rsidRPr="008660CC" w:rsidRDefault="0036091F" w:rsidP="00A60405">
      <w:pPr>
        <w:rPr>
          <w:sz w:val="20"/>
          <w:szCs w:val="20"/>
        </w:rPr>
      </w:pPr>
      <w:r w:rsidRPr="008660CC">
        <w:rPr>
          <w:sz w:val="20"/>
          <w:szCs w:val="20"/>
        </w:rPr>
        <w:t>Зеленцова Наталья Борисовна</w:t>
      </w:r>
    </w:p>
    <w:p w:rsidR="0036091F" w:rsidRPr="008660CC" w:rsidRDefault="0036091F" w:rsidP="00A60405">
      <w:pPr>
        <w:rPr>
          <w:sz w:val="20"/>
          <w:szCs w:val="20"/>
        </w:rPr>
      </w:pPr>
      <w:r w:rsidRPr="008660CC">
        <w:rPr>
          <w:sz w:val="20"/>
          <w:szCs w:val="20"/>
        </w:rPr>
        <w:t>58-00-35</w:t>
      </w:r>
    </w:p>
    <w:p w:rsidR="0036091F" w:rsidRPr="007D0038" w:rsidRDefault="0036091F" w:rsidP="003A13A8">
      <w:pPr>
        <w:framePr w:w="5340" w:wrap="auto" w:hAnchor="text"/>
        <w:sectPr w:rsidR="0036091F" w:rsidRPr="007D0038" w:rsidSect="005D45E1">
          <w:headerReference w:type="even" r:id="rId9"/>
          <w:headerReference w:type="default" r:id="rId10"/>
          <w:pgSz w:w="11906" w:h="16838"/>
          <w:pgMar w:top="284" w:right="566" w:bottom="142" w:left="1276" w:header="708" w:footer="708" w:gutter="0"/>
          <w:cols w:space="708"/>
          <w:titlePg/>
          <w:docGrid w:linePitch="360"/>
        </w:sectPr>
      </w:pPr>
    </w:p>
    <w:p w:rsidR="00551EC7" w:rsidRPr="008A382F" w:rsidRDefault="00551EC7" w:rsidP="00551EC7">
      <w:pPr>
        <w:ind w:left="5664"/>
      </w:pPr>
      <w:r w:rsidRPr="008A382F">
        <w:lastRenderedPageBreak/>
        <w:t>Приложение № 1</w:t>
      </w:r>
    </w:p>
    <w:p w:rsidR="00551EC7" w:rsidRPr="008A382F" w:rsidRDefault="00551EC7" w:rsidP="00551EC7">
      <w:pPr>
        <w:ind w:left="5664"/>
      </w:pPr>
      <w:r w:rsidRPr="008A382F">
        <w:t xml:space="preserve">к протоколу заседания </w:t>
      </w:r>
    </w:p>
    <w:p w:rsidR="00551EC7" w:rsidRPr="008A382F" w:rsidRDefault="00551EC7" w:rsidP="00551EC7">
      <w:pPr>
        <w:ind w:left="5664"/>
      </w:pPr>
      <w:r w:rsidRPr="008A382F">
        <w:t xml:space="preserve">Совета по малому и среднему </w:t>
      </w:r>
    </w:p>
    <w:p w:rsidR="00551EC7" w:rsidRPr="008A382F" w:rsidRDefault="00551EC7" w:rsidP="00551EC7">
      <w:pPr>
        <w:ind w:left="5664"/>
      </w:pPr>
      <w:r w:rsidRPr="008A382F">
        <w:t xml:space="preserve">предпринимательству </w:t>
      </w:r>
    </w:p>
    <w:p w:rsidR="00551EC7" w:rsidRPr="008A382F" w:rsidRDefault="00551EC7" w:rsidP="00551EC7">
      <w:pPr>
        <w:ind w:left="5664"/>
      </w:pPr>
      <w:r w:rsidRPr="008A382F">
        <w:t>при Главе Северодвинска</w:t>
      </w:r>
    </w:p>
    <w:p w:rsidR="00551EC7" w:rsidRPr="008A382F" w:rsidRDefault="00D21783" w:rsidP="00551EC7">
      <w:pPr>
        <w:ind w:left="5664"/>
      </w:pPr>
      <w:r>
        <w:t>от 26</w:t>
      </w:r>
      <w:r w:rsidR="00551EC7" w:rsidRPr="008A382F">
        <w:t>.</w:t>
      </w:r>
      <w:r>
        <w:t>06</w:t>
      </w:r>
      <w:r w:rsidR="00551EC7" w:rsidRPr="008A382F">
        <w:t>.2018 № </w:t>
      </w:r>
      <w:r>
        <w:t>4</w:t>
      </w:r>
    </w:p>
    <w:p w:rsidR="00551EC7" w:rsidRPr="008A382F" w:rsidRDefault="00551EC7" w:rsidP="00551EC7">
      <w:pPr>
        <w:jc w:val="center"/>
        <w:rPr>
          <w:b/>
          <w:bCs/>
        </w:rPr>
      </w:pPr>
      <w:r w:rsidRPr="008A382F">
        <w:rPr>
          <w:b/>
          <w:bCs/>
        </w:rPr>
        <w:t>СПИСОК</w:t>
      </w:r>
    </w:p>
    <w:p w:rsidR="00551EC7" w:rsidRPr="008A382F" w:rsidRDefault="00551EC7" w:rsidP="00551EC7">
      <w:pPr>
        <w:jc w:val="center"/>
        <w:rPr>
          <w:b/>
          <w:bCs/>
        </w:rPr>
      </w:pPr>
      <w:r w:rsidRPr="008A382F">
        <w:rPr>
          <w:b/>
          <w:bCs/>
        </w:rPr>
        <w:t xml:space="preserve">присутствующих на заседании Совета по малому и среднему предпринимательству </w:t>
      </w:r>
    </w:p>
    <w:p w:rsidR="00B718E1" w:rsidRDefault="00551EC7" w:rsidP="00591562">
      <w:pPr>
        <w:jc w:val="center"/>
        <w:rPr>
          <w:b/>
          <w:bCs/>
        </w:rPr>
      </w:pPr>
      <w:r w:rsidRPr="008A382F">
        <w:rPr>
          <w:b/>
          <w:bCs/>
        </w:rPr>
        <w:t>при Главе Северодвинска</w:t>
      </w:r>
    </w:p>
    <w:p w:rsidR="006F220F" w:rsidRPr="008A382F" w:rsidRDefault="006F220F" w:rsidP="00591562">
      <w:pPr>
        <w:jc w:val="center"/>
        <w:rPr>
          <w:b/>
          <w:bCs/>
        </w:rPr>
      </w:pPr>
    </w:p>
    <w:tbl>
      <w:tblPr>
        <w:tblW w:w="14477" w:type="dxa"/>
        <w:tblLook w:val="01E0" w:firstRow="1" w:lastRow="1" w:firstColumn="1" w:lastColumn="1" w:noHBand="0" w:noVBand="0"/>
      </w:tblPr>
      <w:tblGrid>
        <w:gridCol w:w="12430"/>
        <w:gridCol w:w="222"/>
        <w:gridCol w:w="1825"/>
      </w:tblGrid>
      <w:tr w:rsidR="00551EC7" w:rsidRPr="008A382F" w:rsidTr="00551EC7">
        <w:trPr>
          <w:trHeight w:val="398"/>
        </w:trPr>
        <w:tc>
          <w:tcPr>
            <w:tcW w:w="12430" w:type="dxa"/>
          </w:tcPr>
          <w:p w:rsidR="00551EC7" w:rsidRPr="008A382F" w:rsidRDefault="00551EC7" w:rsidP="00551EC7">
            <w:pPr>
              <w:tabs>
                <w:tab w:val="left" w:pos="2880"/>
                <w:tab w:val="left" w:pos="3060"/>
              </w:tabs>
              <w:autoSpaceDE w:val="0"/>
              <w:autoSpaceDN w:val="0"/>
              <w:adjustRightInd w:val="0"/>
              <w:rPr>
                <w:lang w:val="en-US"/>
              </w:rPr>
            </w:pPr>
            <w:r w:rsidRPr="008A382F">
              <w:t xml:space="preserve">      Президиум Совета:</w:t>
            </w:r>
          </w:p>
        </w:tc>
        <w:tc>
          <w:tcPr>
            <w:tcW w:w="222" w:type="dxa"/>
          </w:tcPr>
          <w:p w:rsidR="00551EC7" w:rsidRPr="008A382F" w:rsidRDefault="00551EC7" w:rsidP="00551EC7">
            <w:pPr>
              <w:tabs>
                <w:tab w:val="left" w:pos="2880"/>
                <w:tab w:val="left" w:pos="3060"/>
              </w:tabs>
              <w:autoSpaceDE w:val="0"/>
              <w:autoSpaceDN w:val="0"/>
              <w:adjustRightInd w:val="0"/>
            </w:pPr>
          </w:p>
        </w:tc>
        <w:tc>
          <w:tcPr>
            <w:tcW w:w="1825" w:type="dxa"/>
          </w:tcPr>
          <w:p w:rsidR="00551EC7" w:rsidRPr="008A382F" w:rsidRDefault="00551EC7" w:rsidP="00551EC7">
            <w:pPr>
              <w:tabs>
                <w:tab w:val="left" w:pos="2880"/>
                <w:tab w:val="left" w:pos="3060"/>
              </w:tabs>
              <w:autoSpaceDE w:val="0"/>
              <w:autoSpaceDN w:val="0"/>
              <w:adjustRightInd w:val="0"/>
              <w:jc w:val="both"/>
              <w:rPr>
                <w:lang w:val="en-US"/>
              </w:rPr>
            </w:pPr>
          </w:p>
        </w:tc>
      </w:tr>
      <w:tr w:rsidR="00551EC7" w:rsidRPr="008A382F" w:rsidTr="00551EC7">
        <w:trPr>
          <w:trHeight w:val="398"/>
        </w:trPr>
        <w:tc>
          <w:tcPr>
            <w:tcW w:w="12430" w:type="dxa"/>
          </w:tcPr>
          <w:tbl>
            <w:tblPr>
              <w:tblW w:w="12214" w:type="dxa"/>
              <w:tblLook w:val="01E0" w:firstRow="1" w:lastRow="1" w:firstColumn="1" w:lastColumn="1" w:noHBand="0" w:noVBand="0"/>
            </w:tblPr>
            <w:tblGrid>
              <w:gridCol w:w="9684"/>
              <w:gridCol w:w="222"/>
              <w:gridCol w:w="2308"/>
            </w:tblGrid>
            <w:tr w:rsidR="00551EC7" w:rsidRPr="008A382F" w:rsidTr="00551EC7">
              <w:tc>
                <w:tcPr>
                  <w:tcW w:w="9684" w:type="dxa"/>
                </w:tcPr>
                <w:tbl>
                  <w:tblPr>
                    <w:tblW w:w="9468" w:type="dxa"/>
                    <w:tblLook w:val="01E0" w:firstRow="1" w:lastRow="1" w:firstColumn="1" w:lastColumn="1" w:noHBand="0" w:noVBand="0"/>
                  </w:tblPr>
                  <w:tblGrid>
                    <w:gridCol w:w="2613"/>
                    <w:gridCol w:w="296"/>
                    <w:gridCol w:w="6559"/>
                  </w:tblGrid>
                  <w:tr w:rsidR="00551EC7" w:rsidRPr="008A382F" w:rsidTr="00551EC7">
                    <w:tc>
                      <w:tcPr>
                        <w:tcW w:w="2613" w:type="dxa"/>
                      </w:tcPr>
                      <w:p w:rsidR="00551EC7" w:rsidRPr="008A382F" w:rsidRDefault="00551EC7" w:rsidP="00551EC7">
                        <w:pPr>
                          <w:tabs>
                            <w:tab w:val="left" w:pos="2880"/>
                            <w:tab w:val="left" w:pos="3060"/>
                          </w:tabs>
                          <w:autoSpaceDE w:val="0"/>
                          <w:autoSpaceDN w:val="0"/>
                          <w:adjustRightInd w:val="0"/>
                        </w:pPr>
                      </w:p>
                    </w:tc>
                    <w:tc>
                      <w:tcPr>
                        <w:tcW w:w="296" w:type="dxa"/>
                      </w:tcPr>
                      <w:p w:rsidR="00551EC7" w:rsidRPr="008A382F" w:rsidRDefault="00551EC7" w:rsidP="00551EC7">
                        <w:pPr>
                          <w:tabs>
                            <w:tab w:val="left" w:pos="2880"/>
                            <w:tab w:val="left" w:pos="3060"/>
                          </w:tabs>
                          <w:autoSpaceDE w:val="0"/>
                          <w:autoSpaceDN w:val="0"/>
                          <w:adjustRightInd w:val="0"/>
                        </w:pPr>
                      </w:p>
                    </w:tc>
                    <w:tc>
                      <w:tcPr>
                        <w:tcW w:w="6559" w:type="dxa"/>
                      </w:tcPr>
                      <w:p w:rsidR="00551EC7" w:rsidRPr="006F220F" w:rsidRDefault="00551EC7" w:rsidP="00551EC7">
                        <w:pPr>
                          <w:tabs>
                            <w:tab w:val="left" w:pos="2880"/>
                            <w:tab w:val="left" w:pos="3060"/>
                          </w:tabs>
                          <w:autoSpaceDE w:val="0"/>
                          <w:autoSpaceDN w:val="0"/>
                          <w:adjustRightInd w:val="0"/>
                          <w:jc w:val="both"/>
                        </w:pPr>
                      </w:p>
                    </w:tc>
                  </w:tr>
                  <w:tr w:rsidR="00551EC7" w:rsidRPr="008A382F" w:rsidTr="00551EC7">
                    <w:tc>
                      <w:tcPr>
                        <w:tcW w:w="2613" w:type="dxa"/>
                      </w:tcPr>
                      <w:p w:rsidR="00551EC7" w:rsidRPr="008A382F" w:rsidRDefault="00551EC7" w:rsidP="00551EC7">
                        <w:pPr>
                          <w:tabs>
                            <w:tab w:val="left" w:pos="2880"/>
                            <w:tab w:val="left" w:pos="3060"/>
                          </w:tabs>
                          <w:autoSpaceDE w:val="0"/>
                          <w:autoSpaceDN w:val="0"/>
                          <w:adjustRightInd w:val="0"/>
                        </w:pPr>
                        <w:r w:rsidRPr="008A382F">
                          <w:t>Старожилов М.А.</w:t>
                        </w:r>
                      </w:p>
                    </w:tc>
                    <w:tc>
                      <w:tcPr>
                        <w:tcW w:w="296" w:type="dxa"/>
                      </w:tcPr>
                      <w:p w:rsidR="00551EC7" w:rsidRPr="008A382F" w:rsidRDefault="00551EC7" w:rsidP="00551EC7">
                        <w:pPr>
                          <w:tabs>
                            <w:tab w:val="left" w:pos="2880"/>
                            <w:tab w:val="left" w:pos="3060"/>
                          </w:tabs>
                          <w:autoSpaceDE w:val="0"/>
                          <w:autoSpaceDN w:val="0"/>
                          <w:adjustRightInd w:val="0"/>
                        </w:pPr>
                      </w:p>
                    </w:tc>
                    <w:tc>
                      <w:tcPr>
                        <w:tcW w:w="6559" w:type="dxa"/>
                      </w:tcPr>
                      <w:p w:rsidR="00551EC7" w:rsidRPr="006F220F" w:rsidRDefault="00551EC7" w:rsidP="00551EC7">
                        <w:pPr>
                          <w:tabs>
                            <w:tab w:val="left" w:pos="2880"/>
                            <w:tab w:val="left" w:pos="3060"/>
                          </w:tabs>
                          <w:autoSpaceDE w:val="0"/>
                          <w:autoSpaceDN w:val="0"/>
                          <w:adjustRightInd w:val="0"/>
                          <w:jc w:val="both"/>
                        </w:pPr>
                        <w:r w:rsidRPr="006F220F">
                          <w:t>Председатель Совета депутатов Северодвинска, сопредседател</w:t>
                        </w:r>
                        <w:r w:rsidR="00812328">
                          <w:t>ь Совета</w:t>
                        </w:r>
                      </w:p>
                    </w:tc>
                  </w:tr>
                  <w:tr w:rsidR="00551EC7" w:rsidRPr="008A382F" w:rsidTr="00551EC7">
                    <w:tc>
                      <w:tcPr>
                        <w:tcW w:w="2613" w:type="dxa"/>
                      </w:tcPr>
                      <w:p w:rsidR="00551EC7" w:rsidRDefault="00551EC7" w:rsidP="00551EC7">
                        <w:pPr>
                          <w:tabs>
                            <w:tab w:val="left" w:pos="2880"/>
                            <w:tab w:val="left" w:pos="3060"/>
                          </w:tabs>
                          <w:autoSpaceDE w:val="0"/>
                          <w:autoSpaceDN w:val="0"/>
                          <w:adjustRightInd w:val="0"/>
                        </w:pPr>
                        <w:r w:rsidRPr="008A382F">
                          <w:t>Кувакин А.Е.</w:t>
                        </w:r>
                      </w:p>
                      <w:p w:rsidR="00812328" w:rsidRDefault="00812328" w:rsidP="00551EC7">
                        <w:pPr>
                          <w:tabs>
                            <w:tab w:val="left" w:pos="2880"/>
                            <w:tab w:val="left" w:pos="3060"/>
                          </w:tabs>
                          <w:autoSpaceDE w:val="0"/>
                          <w:autoSpaceDN w:val="0"/>
                          <w:adjustRightInd w:val="0"/>
                        </w:pPr>
                      </w:p>
                      <w:p w:rsidR="00812328" w:rsidRPr="008A382F" w:rsidRDefault="00812328" w:rsidP="00551EC7">
                        <w:pPr>
                          <w:tabs>
                            <w:tab w:val="left" w:pos="2880"/>
                            <w:tab w:val="left" w:pos="3060"/>
                          </w:tabs>
                          <w:autoSpaceDE w:val="0"/>
                          <w:autoSpaceDN w:val="0"/>
                          <w:adjustRightInd w:val="0"/>
                        </w:pPr>
                        <w:r>
                          <w:t>Зеленцова Н.Б.</w:t>
                        </w:r>
                      </w:p>
                    </w:tc>
                    <w:tc>
                      <w:tcPr>
                        <w:tcW w:w="296" w:type="dxa"/>
                      </w:tcPr>
                      <w:p w:rsidR="00551EC7" w:rsidRPr="008A382F" w:rsidRDefault="00551EC7" w:rsidP="00551EC7">
                        <w:pPr>
                          <w:tabs>
                            <w:tab w:val="left" w:pos="2880"/>
                            <w:tab w:val="left" w:pos="3060"/>
                          </w:tabs>
                          <w:autoSpaceDE w:val="0"/>
                          <w:autoSpaceDN w:val="0"/>
                          <w:adjustRightInd w:val="0"/>
                        </w:pPr>
                      </w:p>
                    </w:tc>
                    <w:tc>
                      <w:tcPr>
                        <w:tcW w:w="6559" w:type="dxa"/>
                      </w:tcPr>
                      <w:p w:rsidR="00551EC7" w:rsidRDefault="00551EC7" w:rsidP="00551EC7">
                        <w:pPr>
                          <w:tabs>
                            <w:tab w:val="left" w:pos="2880"/>
                            <w:tab w:val="left" w:pos="3060"/>
                          </w:tabs>
                          <w:autoSpaceDE w:val="0"/>
                          <w:autoSpaceDN w:val="0"/>
                          <w:adjustRightInd w:val="0"/>
                          <w:jc w:val="both"/>
                        </w:pPr>
                        <w:r w:rsidRPr="006F220F">
                          <w:t>коммерческий директор ООО «Общепит», сопредседатель</w:t>
                        </w:r>
                        <w:r w:rsidR="00812328">
                          <w:t xml:space="preserve"> Совета</w:t>
                        </w:r>
                      </w:p>
                      <w:p w:rsidR="00812328" w:rsidRPr="006F220F" w:rsidRDefault="00812328" w:rsidP="00551EC7">
                        <w:pPr>
                          <w:tabs>
                            <w:tab w:val="left" w:pos="2880"/>
                            <w:tab w:val="left" w:pos="3060"/>
                          </w:tabs>
                          <w:autoSpaceDE w:val="0"/>
                          <w:autoSpaceDN w:val="0"/>
                          <w:adjustRightInd w:val="0"/>
                          <w:jc w:val="both"/>
                        </w:pPr>
                        <w:r>
                          <w:t xml:space="preserve">главный специалист </w:t>
                        </w:r>
                        <w:r w:rsidRPr="00812328">
                          <w:t>отдела муниципальных программ и работы с предпринимателями Управления экономики Администрации Северодвинска</w:t>
                        </w:r>
                        <w:r>
                          <w:t>, исполнительный секретарь Совета</w:t>
                        </w:r>
                      </w:p>
                    </w:tc>
                  </w:tr>
                  <w:tr w:rsidR="00551EC7" w:rsidRPr="008A382F" w:rsidTr="00551EC7">
                    <w:tc>
                      <w:tcPr>
                        <w:tcW w:w="2613" w:type="dxa"/>
                      </w:tcPr>
                      <w:p w:rsidR="00551EC7" w:rsidRPr="008A382F" w:rsidRDefault="00551EC7" w:rsidP="00551EC7">
                        <w:pPr>
                          <w:tabs>
                            <w:tab w:val="left" w:pos="2880"/>
                            <w:tab w:val="left" w:pos="3060"/>
                          </w:tabs>
                          <w:autoSpaceDE w:val="0"/>
                          <w:autoSpaceDN w:val="0"/>
                          <w:adjustRightInd w:val="0"/>
                          <w:jc w:val="both"/>
                        </w:pPr>
                        <w:r w:rsidRPr="008A382F">
                          <w:t>Белоусова О.В.</w:t>
                        </w:r>
                      </w:p>
                    </w:tc>
                    <w:tc>
                      <w:tcPr>
                        <w:tcW w:w="296" w:type="dxa"/>
                      </w:tcPr>
                      <w:p w:rsidR="00551EC7" w:rsidRPr="008A382F" w:rsidRDefault="00551EC7" w:rsidP="00551EC7">
                        <w:pPr>
                          <w:tabs>
                            <w:tab w:val="left" w:pos="2880"/>
                            <w:tab w:val="left" w:pos="3060"/>
                          </w:tabs>
                          <w:autoSpaceDE w:val="0"/>
                          <w:autoSpaceDN w:val="0"/>
                          <w:adjustRightInd w:val="0"/>
                          <w:jc w:val="both"/>
                        </w:pPr>
                      </w:p>
                    </w:tc>
                    <w:tc>
                      <w:tcPr>
                        <w:tcW w:w="6559" w:type="dxa"/>
                      </w:tcPr>
                      <w:p w:rsidR="00551EC7" w:rsidRPr="006F220F" w:rsidRDefault="00551EC7" w:rsidP="00D21783">
                        <w:pPr>
                          <w:tabs>
                            <w:tab w:val="left" w:pos="2880"/>
                            <w:tab w:val="left" w:pos="3060"/>
                          </w:tabs>
                          <w:autoSpaceDE w:val="0"/>
                          <w:autoSpaceDN w:val="0"/>
                          <w:adjustRightInd w:val="0"/>
                          <w:jc w:val="both"/>
                        </w:pPr>
                        <w:r w:rsidRPr="006F220F">
                          <w:t xml:space="preserve">исполнительный директор ООО «Северная неделя», </w:t>
                        </w:r>
                      </w:p>
                    </w:tc>
                  </w:tr>
                  <w:tr w:rsidR="00551EC7" w:rsidRPr="008A382F" w:rsidTr="00551EC7">
                    <w:tc>
                      <w:tcPr>
                        <w:tcW w:w="2613" w:type="dxa"/>
                      </w:tcPr>
                      <w:p w:rsidR="00551EC7" w:rsidRPr="00C374CD" w:rsidRDefault="00551EC7" w:rsidP="00551EC7">
                        <w:pPr>
                          <w:autoSpaceDE w:val="0"/>
                          <w:autoSpaceDN w:val="0"/>
                          <w:adjustRightInd w:val="0"/>
                          <w:jc w:val="both"/>
                        </w:pPr>
                        <w:r w:rsidRPr="008A382F">
                          <w:t>Купаева О.Ф.</w:t>
                        </w:r>
                      </w:p>
                      <w:p w:rsidR="00B718E1" w:rsidRPr="00B718E1" w:rsidRDefault="00B718E1" w:rsidP="00551EC7">
                        <w:pPr>
                          <w:autoSpaceDE w:val="0"/>
                          <w:autoSpaceDN w:val="0"/>
                          <w:adjustRightInd w:val="0"/>
                          <w:jc w:val="both"/>
                        </w:pPr>
                        <w:r>
                          <w:t>Кузьмина В.И.</w:t>
                        </w:r>
                      </w:p>
                    </w:tc>
                    <w:tc>
                      <w:tcPr>
                        <w:tcW w:w="296" w:type="dxa"/>
                      </w:tcPr>
                      <w:p w:rsidR="00551EC7" w:rsidRPr="008A382F" w:rsidRDefault="00551EC7" w:rsidP="00551EC7">
                        <w:pPr>
                          <w:autoSpaceDE w:val="0"/>
                          <w:autoSpaceDN w:val="0"/>
                          <w:adjustRightInd w:val="0"/>
                          <w:jc w:val="both"/>
                        </w:pPr>
                      </w:p>
                    </w:tc>
                    <w:tc>
                      <w:tcPr>
                        <w:tcW w:w="6559" w:type="dxa"/>
                      </w:tcPr>
                      <w:p w:rsidR="00D21783" w:rsidRDefault="00551EC7" w:rsidP="00D21783">
                        <w:pPr>
                          <w:jc w:val="both"/>
                        </w:pPr>
                        <w:r w:rsidRPr="006F220F">
                          <w:t>директор ОО</w:t>
                        </w:r>
                        <w:r w:rsidR="00D21783">
                          <w:t>О «Сервисбытгорбытобъединения»</w:t>
                        </w:r>
                      </w:p>
                      <w:p w:rsidR="00B718E1" w:rsidRPr="006F220F" w:rsidRDefault="00C374CD" w:rsidP="00D21783">
                        <w:pPr>
                          <w:jc w:val="both"/>
                        </w:pPr>
                        <w:r w:rsidRPr="006F220F">
                          <w:t>директор ЗА</w:t>
                        </w:r>
                        <w:r w:rsidR="00B718E1" w:rsidRPr="006F220F">
                          <w:t>О «</w:t>
                        </w:r>
                        <w:r w:rsidR="00D21783">
                          <w:t>Россичи»</w:t>
                        </w:r>
                      </w:p>
                    </w:tc>
                  </w:tr>
                  <w:tr w:rsidR="00551EC7" w:rsidRPr="008A382F" w:rsidTr="00551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13" w:type="dxa"/>
                        <w:tcBorders>
                          <w:top w:val="nil"/>
                          <w:left w:val="nil"/>
                          <w:bottom w:val="nil"/>
                          <w:right w:val="nil"/>
                        </w:tcBorders>
                      </w:tcPr>
                      <w:p w:rsidR="00551EC7" w:rsidRPr="008A382F" w:rsidRDefault="00551EC7" w:rsidP="00551EC7">
                        <w:pPr>
                          <w:autoSpaceDE w:val="0"/>
                          <w:autoSpaceDN w:val="0"/>
                          <w:adjustRightInd w:val="0"/>
                          <w:jc w:val="both"/>
                        </w:pPr>
                        <w:r w:rsidRPr="008A382F">
                          <w:t>Попов О.Г.</w:t>
                        </w:r>
                      </w:p>
                    </w:tc>
                    <w:tc>
                      <w:tcPr>
                        <w:tcW w:w="296" w:type="dxa"/>
                        <w:tcBorders>
                          <w:top w:val="nil"/>
                          <w:left w:val="nil"/>
                          <w:bottom w:val="nil"/>
                          <w:right w:val="nil"/>
                        </w:tcBorders>
                      </w:tcPr>
                      <w:p w:rsidR="00551EC7" w:rsidRPr="008A382F" w:rsidRDefault="00551EC7" w:rsidP="00551EC7">
                        <w:pPr>
                          <w:autoSpaceDE w:val="0"/>
                          <w:autoSpaceDN w:val="0"/>
                          <w:adjustRightInd w:val="0"/>
                          <w:jc w:val="both"/>
                        </w:pPr>
                      </w:p>
                    </w:tc>
                    <w:tc>
                      <w:tcPr>
                        <w:tcW w:w="6559" w:type="dxa"/>
                        <w:tcBorders>
                          <w:top w:val="nil"/>
                          <w:left w:val="nil"/>
                          <w:bottom w:val="nil"/>
                          <w:right w:val="nil"/>
                        </w:tcBorders>
                      </w:tcPr>
                      <w:p w:rsidR="00551EC7" w:rsidRPr="006F220F" w:rsidRDefault="00551EC7" w:rsidP="00551EC7">
                        <w:pPr>
                          <w:autoSpaceDE w:val="0"/>
                          <w:autoSpaceDN w:val="0"/>
                          <w:adjustRightInd w:val="0"/>
                          <w:jc w:val="both"/>
                        </w:pPr>
                        <w:r w:rsidRPr="006F220F">
                          <w:t>индивидуальный предприниматель, руководитель Северодвинского отделения общественной организации «Опора России»</w:t>
                        </w:r>
                      </w:p>
                    </w:tc>
                  </w:tr>
                </w:tbl>
                <w:p w:rsidR="006F220F" w:rsidRPr="008A382F" w:rsidRDefault="00647AC8" w:rsidP="00D21783">
                  <w:pPr>
                    <w:tabs>
                      <w:tab w:val="left" w:pos="2880"/>
                      <w:tab w:val="left" w:pos="3060"/>
                    </w:tabs>
                    <w:autoSpaceDE w:val="0"/>
                    <w:autoSpaceDN w:val="0"/>
                    <w:adjustRightInd w:val="0"/>
                    <w:ind w:firstLine="720"/>
                    <w:jc w:val="both"/>
                  </w:pPr>
                  <w:r>
                    <w:t>Члены Совета:</w:t>
                  </w:r>
                </w:p>
                <w:tbl>
                  <w:tblPr>
                    <w:tblW w:w="9404" w:type="dxa"/>
                    <w:tblLook w:val="01E0" w:firstRow="1" w:lastRow="1" w:firstColumn="1" w:lastColumn="1" w:noHBand="0" w:noVBand="0"/>
                  </w:tblPr>
                  <w:tblGrid>
                    <w:gridCol w:w="2502"/>
                    <w:gridCol w:w="235"/>
                    <w:gridCol w:w="6667"/>
                  </w:tblGrid>
                  <w:tr w:rsidR="00551EC7" w:rsidRPr="008A382F" w:rsidTr="00D21783">
                    <w:trPr>
                      <w:trHeight w:val="511"/>
                    </w:trPr>
                    <w:tc>
                      <w:tcPr>
                        <w:tcW w:w="2502" w:type="dxa"/>
                      </w:tcPr>
                      <w:p w:rsidR="00551EC7" w:rsidRDefault="00551EC7" w:rsidP="00551EC7">
                        <w:pPr>
                          <w:autoSpaceDE w:val="0"/>
                          <w:autoSpaceDN w:val="0"/>
                          <w:adjustRightInd w:val="0"/>
                          <w:jc w:val="both"/>
                        </w:pPr>
                        <w:r w:rsidRPr="008A382F">
                          <w:t>Василенко С.В.</w:t>
                        </w:r>
                      </w:p>
                      <w:p w:rsidR="00D21783" w:rsidRPr="008A382F" w:rsidRDefault="00D21783" w:rsidP="00551EC7">
                        <w:pPr>
                          <w:autoSpaceDE w:val="0"/>
                          <w:autoSpaceDN w:val="0"/>
                          <w:adjustRightInd w:val="0"/>
                          <w:jc w:val="both"/>
                        </w:pPr>
                        <w:r>
                          <w:t>Володькин А.В.</w:t>
                        </w:r>
                      </w:p>
                    </w:tc>
                    <w:tc>
                      <w:tcPr>
                        <w:tcW w:w="235" w:type="dxa"/>
                        <w:shd w:val="clear" w:color="auto" w:fill="auto"/>
                      </w:tcPr>
                      <w:p w:rsidR="00551EC7" w:rsidRPr="008A382F" w:rsidRDefault="00551EC7" w:rsidP="00551EC7">
                        <w:pPr>
                          <w:autoSpaceDE w:val="0"/>
                          <w:autoSpaceDN w:val="0"/>
                          <w:adjustRightInd w:val="0"/>
                          <w:jc w:val="both"/>
                        </w:pPr>
                      </w:p>
                    </w:tc>
                    <w:tc>
                      <w:tcPr>
                        <w:tcW w:w="6667" w:type="dxa"/>
                        <w:shd w:val="clear" w:color="auto" w:fill="auto"/>
                      </w:tcPr>
                      <w:p w:rsidR="00551EC7" w:rsidRDefault="00551EC7" w:rsidP="00551EC7">
                        <w:pPr>
                          <w:autoSpaceDE w:val="0"/>
                          <w:autoSpaceDN w:val="0"/>
                          <w:adjustRightInd w:val="0"/>
                          <w:jc w:val="both"/>
                        </w:pPr>
                        <w:r w:rsidRPr="008A382F">
                          <w:t xml:space="preserve">индивидуальный предприниматель </w:t>
                        </w:r>
                      </w:p>
                      <w:p w:rsidR="00D21783" w:rsidRPr="008A382F" w:rsidRDefault="00D21783" w:rsidP="00551EC7">
                        <w:pPr>
                          <w:autoSpaceDE w:val="0"/>
                          <w:autoSpaceDN w:val="0"/>
                          <w:adjustRightInd w:val="0"/>
                          <w:jc w:val="both"/>
                        </w:pPr>
                        <w:r>
                          <w:t>индивидуальный предприниматель</w:t>
                        </w:r>
                      </w:p>
                    </w:tc>
                  </w:tr>
                  <w:tr w:rsidR="00551EC7" w:rsidRPr="008A382F" w:rsidTr="00D21783">
                    <w:trPr>
                      <w:trHeight w:val="511"/>
                    </w:trPr>
                    <w:tc>
                      <w:tcPr>
                        <w:tcW w:w="2502" w:type="dxa"/>
                      </w:tcPr>
                      <w:p w:rsidR="00551EC7" w:rsidRPr="008A382F" w:rsidRDefault="00551EC7" w:rsidP="00551EC7">
                        <w:r>
                          <w:t>Казаринов В.Е.</w:t>
                        </w:r>
                      </w:p>
                    </w:tc>
                    <w:tc>
                      <w:tcPr>
                        <w:tcW w:w="235" w:type="dxa"/>
                        <w:shd w:val="clear" w:color="auto" w:fill="auto"/>
                      </w:tcPr>
                      <w:p w:rsidR="00551EC7" w:rsidRPr="008A382F" w:rsidRDefault="00551EC7" w:rsidP="00551EC7">
                        <w:pPr>
                          <w:autoSpaceDE w:val="0"/>
                          <w:autoSpaceDN w:val="0"/>
                          <w:adjustRightInd w:val="0"/>
                          <w:jc w:val="both"/>
                        </w:pPr>
                      </w:p>
                    </w:tc>
                    <w:tc>
                      <w:tcPr>
                        <w:tcW w:w="6667" w:type="dxa"/>
                        <w:shd w:val="clear" w:color="auto" w:fill="auto"/>
                      </w:tcPr>
                      <w:p w:rsidR="00551EC7" w:rsidRPr="008A382F" w:rsidRDefault="00551EC7" w:rsidP="00551EC7">
                        <w:pPr>
                          <w:autoSpaceDE w:val="0"/>
                          <w:autoSpaceDN w:val="0"/>
                          <w:adjustRightInd w:val="0"/>
                          <w:jc w:val="both"/>
                        </w:pPr>
                        <w:r>
                          <w:t>индивидуальный предприниматель, депутата Архангельского Областного Собрания депутатов</w:t>
                        </w:r>
                      </w:p>
                    </w:tc>
                  </w:tr>
                  <w:tr w:rsidR="00551EC7" w:rsidRPr="008A382F" w:rsidTr="00D21783">
                    <w:trPr>
                      <w:trHeight w:val="248"/>
                    </w:trPr>
                    <w:tc>
                      <w:tcPr>
                        <w:tcW w:w="2502" w:type="dxa"/>
                      </w:tcPr>
                      <w:p w:rsidR="00551EC7" w:rsidRPr="008A382F" w:rsidRDefault="00551EC7" w:rsidP="00551EC7">
                        <w:pPr>
                          <w:autoSpaceDE w:val="0"/>
                          <w:autoSpaceDN w:val="0"/>
                          <w:adjustRightInd w:val="0"/>
                          <w:jc w:val="both"/>
                        </w:pPr>
                        <w:r w:rsidRPr="008A382F">
                          <w:t>Козлова А.С.</w:t>
                        </w:r>
                      </w:p>
                    </w:tc>
                    <w:tc>
                      <w:tcPr>
                        <w:tcW w:w="235" w:type="dxa"/>
                        <w:shd w:val="clear" w:color="auto" w:fill="auto"/>
                      </w:tcPr>
                      <w:p w:rsidR="00551EC7" w:rsidRPr="008A382F" w:rsidRDefault="00551EC7" w:rsidP="00551EC7">
                        <w:pPr>
                          <w:autoSpaceDE w:val="0"/>
                          <w:autoSpaceDN w:val="0"/>
                          <w:adjustRightInd w:val="0"/>
                          <w:jc w:val="both"/>
                        </w:pPr>
                      </w:p>
                    </w:tc>
                    <w:tc>
                      <w:tcPr>
                        <w:tcW w:w="6667" w:type="dxa"/>
                        <w:shd w:val="clear" w:color="auto" w:fill="auto"/>
                      </w:tcPr>
                      <w:p w:rsidR="00551EC7" w:rsidRPr="008A382F" w:rsidRDefault="00551EC7" w:rsidP="00551EC7">
                        <w:pPr>
                          <w:autoSpaceDE w:val="0"/>
                          <w:autoSpaceDN w:val="0"/>
                          <w:adjustRightInd w:val="0"/>
                          <w:jc w:val="both"/>
                        </w:pPr>
                        <w:r w:rsidRPr="008A382F">
                          <w:t xml:space="preserve">директор ООО «Нева-Норд» </w:t>
                        </w:r>
                      </w:p>
                    </w:tc>
                  </w:tr>
                  <w:tr w:rsidR="00551EC7" w:rsidRPr="008A382F" w:rsidTr="00D21783">
                    <w:trPr>
                      <w:trHeight w:val="262"/>
                    </w:trPr>
                    <w:tc>
                      <w:tcPr>
                        <w:tcW w:w="2502" w:type="dxa"/>
                      </w:tcPr>
                      <w:p w:rsidR="00551EC7" w:rsidRPr="008A382F" w:rsidRDefault="00647AC8" w:rsidP="00551EC7">
                        <w:pPr>
                          <w:autoSpaceDE w:val="0"/>
                          <w:autoSpaceDN w:val="0"/>
                          <w:adjustRightInd w:val="0"/>
                          <w:jc w:val="both"/>
                        </w:pPr>
                        <w:r>
                          <w:t>Соловьев Д.О.</w:t>
                        </w:r>
                      </w:p>
                    </w:tc>
                    <w:tc>
                      <w:tcPr>
                        <w:tcW w:w="235" w:type="dxa"/>
                        <w:shd w:val="clear" w:color="auto" w:fill="auto"/>
                      </w:tcPr>
                      <w:p w:rsidR="00551EC7" w:rsidRPr="008A382F" w:rsidRDefault="00551EC7" w:rsidP="00551EC7">
                        <w:pPr>
                          <w:autoSpaceDE w:val="0"/>
                          <w:autoSpaceDN w:val="0"/>
                          <w:adjustRightInd w:val="0"/>
                          <w:jc w:val="both"/>
                        </w:pPr>
                      </w:p>
                    </w:tc>
                    <w:tc>
                      <w:tcPr>
                        <w:tcW w:w="6667" w:type="dxa"/>
                        <w:shd w:val="clear" w:color="auto" w:fill="auto"/>
                      </w:tcPr>
                      <w:p w:rsidR="00551EC7" w:rsidRPr="008A382F" w:rsidRDefault="00647AC8" w:rsidP="00551EC7">
                        <w:pPr>
                          <w:widowControl w:val="0"/>
                          <w:autoSpaceDE w:val="0"/>
                          <w:autoSpaceDN w:val="0"/>
                          <w:adjustRightInd w:val="0"/>
                          <w:jc w:val="both"/>
                          <w:outlineLvl w:val="0"/>
                        </w:pPr>
                        <w:r>
                          <w:t>директор ООО «Севермед»</w:t>
                        </w:r>
                      </w:p>
                    </w:tc>
                  </w:tr>
                  <w:tr w:rsidR="00551EC7" w:rsidRPr="008A382F" w:rsidTr="00D21783">
                    <w:trPr>
                      <w:trHeight w:val="759"/>
                    </w:trPr>
                    <w:tc>
                      <w:tcPr>
                        <w:tcW w:w="2502" w:type="dxa"/>
                      </w:tcPr>
                      <w:p w:rsidR="00551EC7" w:rsidRDefault="00551EC7" w:rsidP="00551EC7">
                        <w:pPr>
                          <w:autoSpaceDE w:val="0"/>
                          <w:autoSpaceDN w:val="0"/>
                          <w:adjustRightInd w:val="0"/>
                          <w:jc w:val="both"/>
                        </w:pPr>
                        <w:r w:rsidRPr="008A382F">
                          <w:t>Мошников В.Е.</w:t>
                        </w:r>
                      </w:p>
                      <w:p w:rsidR="00D21783" w:rsidRDefault="00D21783" w:rsidP="00551EC7">
                        <w:pPr>
                          <w:autoSpaceDE w:val="0"/>
                          <w:autoSpaceDN w:val="0"/>
                          <w:adjustRightInd w:val="0"/>
                          <w:jc w:val="both"/>
                        </w:pPr>
                        <w:r>
                          <w:t>Малинников Н.А.</w:t>
                        </w:r>
                      </w:p>
                      <w:p w:rsidR="00D21783" w:rsidRPr="008A382F" w:rsidRDefault="00D21783" w:rsidP="00551EC7">
                        <w:pPr>
                          <w:autoSpaceDE w:val="0"/>
                          <w:autoSpaceDN w:val="0"/>
                          <w:adjustRightInd w:val="0"/>
                          <w:jc w:val="both"/>
                        </w:pPr>
                        <w:r>
                          <w:t>Мурадов Э.А.</w:t>
                        </w:r>
                      </w:p>
                    </w:tc>
                    <w:tc>
                      <w:tcPr>
                        <w:tcW w:w="235" w:type="dxa"/>
                        <w:shd w:val="clear" w:color="auto" w:fill="auto"/>
                      </w:tcPr>
                      <w:p w:rsidR="00551EC7" w:rsidRPr="008A382F" w:rsidRDefault="00551EC7" w:rsidP="00551EC7">
                        <w:pPr>
                          <w:autoSpaceDE w:val="0"/>
                          <w:autoSpaceDN w:val="0"/>
                          <w:adjustRightInd w:val="0"/>
                          <w:jc w:val="both"/>
                        </w:pPr>
                      </w:p>
                    </w:tc>
                    <w:tc>
                      <w:tcPr>
                        <w:tcW w:w="6667" w:type="dxa"/>
                        <w:shd w:val="clear" w:color="auto" w:fill="auto"/>
                      </w:tcPr>
                      <w:p w:rsidR="00551EC7" w:rsidRDefault="00551EC7" w:rsidP="00551EC7">
                        <w:pPr>
                          <w:widowControl w:val="0"/>
                          <w:autoSpaceDE w:val="0"/>
                          <w:autoSpaceDN w:val="0"/>
                          <w:adjustRightInd w:val="0"/>
                          <w:jc w:val="both"/>
                          <w:outlineLvl w:val="0"/>
                        </w:pPr>
                        <w:r w:rsidRPr="008A382F">
                          <w:t>директор ООО «ПСК «Высота»</w:t>
                        </w:r>
                      </w:p>
                      <w:p w:rsidR="00D21783" w:rsidRDefault="00D21783" w:rsidP="00551EC7">
                        <w:pPr>
                          <w:widowControl w:val="0"/>
                          <w:autoSpaceDE w:val="0"/>
                          <w:autoSpaceDN w:val="0"/>
                          <w:adjustRightInd w:val="0"/>
                          <w:jc w:val="both"/>
                          <w:outlineLvl w:val="0"/>
                        </w:pPr>
                        <w:r>
                          <w:t>директор ООО «МАЛавто»</w:t>
                        </w:r>
                      </w:p>
                      <w:p w:rsidR="00D21783" w:rsidRPr="008A382F" w:rsidRDefault="00D21783" w:rsidP="00551EC7">
                        <w:pPr>
                          <w:widowControl w:val="0"/>
                          <w:autoSpaceDE w:val="0"/>
                          <w:autoSpaceDN w:val="0"/>
                          <w:adjustRightInd w:val="0"/>
                          <w:jc w:val="both"/>
                          <w:outlineLvl w:val="0"/>
                        </w:pPr>
                        <w:r>
                          <w:t>индивидуальный предприниматель</w:t>
                        </w:r>
                      </w:p>
                    </w:tc>
                  </w:tr>
                  <w:tr w:rsidR="00551EC7" w:rsidRPr="008A382F" w:rsidTr="00D21783">
                    <w:trPr>
                      <w:trHeight w:val="248"/>
                    </w:trPr>
                    <w:tc>
                      <w:tcPr>
                        <w:tcW w:w="2502" w:type="dxa"/>
                      </w:tcPr>
                      <w:p w:rsidR="00551EC7" w:rsidRPr="008A382F" w:rsidRDefault="00551EC7" w:rsidP="00551EC7">
                        <w:pPr>
                          <w:autoSpaceDE w:val="0"/>
                          <w:autoSpaceDN w:val="0"/>
                          <w:adjustRightInd w:val="0"/>
                          <w:jc w:val="both"/>
                        </w:pPr>
                        <w:r w:rsidRPr="008A382F">
                          <w:t>Смирнова А.В.</w:t>
                        </w:r>
                      </w:p>
                    </w:tc>
                    <w:tc>
                      <w:tcPr>
                        <w:tcW w:w="235" w:type="dxa"/>
                        <w:shd w:val="clear" w:color="auto" w:fill="auto"/>
                      </w:tcPr>
                      <w:p w:rsidR="00551EC7" w:rsidRPr="008A382F" w:rsidRDefault="00551EC7" w:rsidP="00551EC7">
                        <w:pPr>
                          <w:autoSpaceDE w:val="0"/>
                          <w:autoSpaceDN w:val="0"/>
                          <w:adjustRightInd w:val="0"/>
                          <w:jc w:val="both"/>
                        </w:pPr>
                      </w:p>
                    </w:tc>
                    <w:tc>
                      <w:tcPr>
                        <w:tcW w:w="6667" w:type="dxa"/>
                        <w:shd w:val="clear" w:color="auto" w:fill="auto"/>
                      </w:tcPr>
                      <w:p w:rsidR="00551EC7" w:rsidRPr="008A382F" w:rsidRDefault="0087606A" w:rsidP="0087606A">
                        <w:pPr>
                          <w:autoSpaceDE w:val="0"/>
                          <w:autoSpaceDN w:val="0"/>
                          <w:adjustRightInd w:val="0"/>
                          <w:jc w:val="both"/>
                        </w:pPr>
                        <w:r>
                          <w:t>директор ДБ «Ветеран»</w:t>
                        </w:r>
                        <w:r w:rsidR="00551EC7" w:rsidRPr="008A382F">
                          <w:t xml:space="preserve"> </w:t>
                        </w:r>
                      </w:p>
                    </w:tc>
                  </w:tr>
                  <w:tr w:rsidR="00551EC7" w:rsidRPr="008A382F" w:rsidTr="00D21783">
                    <w:trPr>
                      <w:trHeight w:val="262"/>
                    </w:trPr>
                    <w:tc>
                      <w:tcPr>
                        <w:tcW w:w="2502" w:type="dxa"/>
                      </w:tcPr>
                      <w:p w:rsidR="00647AC8" w:rsidRPr="008A382F" w:rsidRDefault="00647AC8" w:rsidP="00551EC7">
                        <w:pPr>
                          <w:autoSpaceDE w:val="0"/>
                          <w:autoSpaceDN w:val="0"/>
                          <w:adjustRightInd w:val="0"/>
                          <w:jc w:val="both"/>
                        </w:pPr>
                        <w:r>
                          <w:t>Хвиюзова И.В.</w:t>
                        </w:r>
                      </w:p>
                    </w:tc>
                    <w:tc>
                      <w:tcPr>
                        <w:tcW w:w="235" w:type="dxa"/>
                        <w:shd w:val="clear" w:color="auto" w:fill="auto"/>
                      </w:tcPr>
                      <w:p w:rsidR="00551EC7" w:rsidRPr="008A382F" w:rsidRDefault="00551EC7" w:rsidP="00551EC7">
                        <w:pPr>
                          <w:autoSpaceDE w:val="0"/>
                          <w:autoSpaceDN w:val="0"/>
                          <w:adjustRightInd w:val="0"/>
                          <w:jc w:val="both"/>
                        </w:pPr>
                      </w:p>
                    </w:tc>
                    <w:tc>
                      <w:tcPr>
                        <w:tcW w:w="6667" w:type="dxa"/>
                        <w:shd w:val="clear" w:color="auto" w:fill="auto"/>
                      </w:tcPr>
                      <w:p w:rsidR="00647AC8" w:rsidRPr="008A382F" w:rsidRDefault="00647AC8" w:rsidP="00551EC7">
                        <w:pPr>
                          <w:autoSpaceDE w:val="0"/>
                          <w:autoSpaceDN w:val="0"/>
                          <w:adjustRightInd w:val="0"/>
                          <w:jc w:val="both"/>
                        </w:pPr>
                        <w:r>
                          <w:t>директор ООО «Институт красоты»</w:t>
                        </w:r>
                      </w:p>
                    </w:tc>
                  </w:tr>
                  <w:tr w:rsidR="00551EC7" w:rsidRPr="008A382F" w:rsidTr="00D21783">
                    <w:trPr>
                      <w:trHeight w:val="248"/>
                    </w:trPr>
                    <w:tc>
                      <w:tcPr>
                        <w:tcW w:w="2502" w:type="dxa"/>
                      </w:tcPr>
                      <w:p w:rsidR="00551EC7" w:rsidRPr="008A382F" w:rsidRDefault="00551EC7" w:rsidP="00551EC7">
                        <w:pPr>
                          <w:autoSpaceDE w:val="0"/>
                          <w:autoSpaceDN w:val="0"/>
                          <w:adjustRightInd w:val="0"/>
                          <w:jc w:val="both"/>
                        </w:pPr>
                      </w:p>
                    </w:tc>
                    <w:tc>
                      <w:tcPr>
                        <w:tcW w:w="235" w:type="dxa"/>
                        <w:shd w:val="clear" w:color="auto" w:fill="auto"/>
                      </w:tcPr>
                      <w:p w:rsidR="00551EC7" w:rsidRPr="008A382F" w:rsidRDefault="00551EC7" w:rsidP="00551EC7">
                        <w:pPr>
                          <w:autoSpaceDE w:val="0"/>
                          <w:autoSpaceDN w:val="0"/>
                          <w:adjustRightInd w:val="0"/>
                          <w:jc w:val="both"/>
                        </w:pPr>
                      </w:p>
                    </w:tc>
                    <w:tc>
                      <w:tcPr>
                        <w:tcW w:w="6667" w:type="dxa"/>
                        <w:shd w:val="clear" w:color="auto" w:fill="auto"/>
                      </w:tcPr>
                      <w:p w:rsidR="006F220F" w:rsidRPr="006F220F" w:rsidRDefault="006F220F" w:rsidP="00D21783">
                        <w:pPr>
                          <w:autoSpaceDE w:val="0"/>
                          <w:autoSpaceDN w:val="0"/>
                          <w:adjustRightInd w:val="0"/>
                          <w:ind w:left="34"/>
                          <w:jc w:val="both"/>
                          <w:outlineLvl w:val="0"/>
                          <w:rPr>
                            <w:rFonts w:ascii="Arial" w:hAnsi="Arial" w:cs="Arial"/>
                            <w:sz w:val="20"/>
                            <w:szCs w:val="20"/>
                          </w:rPr>
                        </w:pPr>
                      </w:p>
                    </w:tc>
                  </w:tr>
                </w:tbl>
                <w:p w:rsidR="00551EC7" w:rsidRPr="008A382F" w:rsidRDefault="00551EC7" w:rsidP="00551EC7">
                  <w:pPr>
                    <w:tabs>
                      <w:tab w:val="left" w:pos="2880"/>
                      <w:tab w:val="left" w:pos="3060"/>
                    </w:tabs>
                    <w:autoSpaceDE w:val="0"/>
                    <w:autoSpaceDN w:val="0"/>
                    <w:adjustRightInd w:val="0"/>
                  </w:pPr>
                </w:p>
              </w:tc>
              <w:tc>
                <w:tcPr>
                  <w:tcW w:w="222" w:type="dxa"/>
                </w:tcPr>
                <w:p w:rsidR="00551EC7" w:rsidRPr="008A382F" w:rsidRDefault="00551EC7" w:rsidP="00551EC7">
                  <w:pPr>
                    <w:tabs>
                      <w:tab w:val="left" w:pos="2880"/>
                      <w:tab w:val="left" w:pos="3060"/>
                    </w:tabs>
                    <w:autoSpaceDE w:val="0"/>
                    <w:autoSpaceDN w:val="0"/>
                    <w:adjustRightInd w:val="0"/>
                  </w:pPr>
                </w:p>
              </w:tc>
              <w:tc>
                <w:tcPr>
                  <w:tcW w:w="2308" w:type="dxa"/>
                </w:tcPr>
                <w:p w:rsidR="00551EC7" w:rsidRPr="008A382F" w:rsidRDefault="00551EC7" w:rsidP="00551EC7">
                  <w:pPr>
                    <w:tabs>
                      <w:tab w:val="left" w:pos="2880"/>
                      <w:tab w:val="left" w:pos="3060"/>
                    </w:tabs>
                    <w:autoSpaceDE w:val="0"/>
                    <w:autoSpaceDN w:val="0"/>
                    <w:adjustRightInd w:val="0"/>
                    <w:jc w:val="both"/>
                  </w:pPr>
                </w:p>
              </w:tc>
            </w:tr>
            <w:tr w:rsidR="00551EC7" w:rsidRPr="008A382F" w:rsidTr="00551EC7">
              <w:tc>
                <w:tcPr>
                  <w:tcW w:w="9684" w:type="dxa"/>
                </w:tcPr>
                <w:p w:rsidR="006F220F" w:rsidRPr="008A382F" w:rsidRDefault="00551EC7" w:rsidP="00551EC7">
                  <w:pPr>
                    <w:tabs>
                      <w:tab w:val="left" w:pos="2880"/>
                      <w:tab w:val="left" w:pos="3060"/>
                    </w:tabs>
                    <w:autoSpaceDE w:val="0"/>
                    <w:autoSpaceDN w:val="0"/>
                    <w:adjustRightInd w:val="0"/>
                  </w:pPr>
                  <w:r w:rsidRPr="008A382F">
                    <w:t xml:space="preserve">              Приглашенные:</w:t>
                  </w:r>
                </w:p>
                <w:tbl>
                  <w:tblPr>
                    <w:tblW w:w="9295" w:type="dxa"/>
                    <w:tblLook w:val="01E0" w:firstRow="1" w:lastRow="1" w:firstColumn="1" w:lastColumn="1" w:noHBand="0" w:noVBand="0"/>
                  </w:tblPr>
                  <w:tblGrid>
                    <w:gridCol w:w="2452"/>
                    <w:gridCol w:w="236"/>
                    <w:gridCol w:w="48"/>
                    <w:gridCol w:w="6448"/>
                    <w:gridCol w:w="111"/>
                  </w:tblGrid>
                  <w:tr w:rsidR="00551EC7" w:rsidRPr="008A382F" w:rsidTr="006F220F">
                    <w:trPr>
                      <w:gridAfter w:val="1"/>
                      <w:wAfter w:w="111" w:type="dxa"/>
                      <w:trHeight w:val="1280"/>
                    </w:trPr>
                    <w:tc>
                      <w:tcPr>
                        <w:tcW w:w="2452" w:type="dxa"/>
                      </w:tcPr>
                      <w:p w:rsidR="00551EC7" w:rsidRDefault="00551EC7" w:rsidP="00B718E1">
                        <w:pPr>
                          <w:tabs>
                            <w:tab w:val="left" w:pos="2880"/>
                            <w:tab w:val="left" w:pos="3060"/>
                          </w:tabs>
                          <w:autoSpaceDE w:val="0"/>
                          <w:autoSpaceDN w:val="0"/>
                          <w:adjustRightInd w:val="0"/>
                          <w:ind w:firstLine="68"/>
                          <w:jc w:val="both"/>
                        </w:pPr>
                        <w:r>
                          <w:t>Чецкая Ю.В.</w:t>
                        </w:r>
                      </w:p>
                      <w:p w:rsidR="00551EC7" w:rsidRDefault="00551EC7" w:rsidP="00B718E1">
                        <w:pPr>
                          <w:tabs>
                            <w:tab w:val="left" w:pos="2880"/>
                            <w:tab w:val="left" w:pos="3060"/>
                          </w:tabs>
                          <w:autoSpaceDE w:val="0"/>
                          <w:autoSpaceDN w:val="0"/>
                          <w:adjustRightInd w:val="0"/>
                          <w:ind w:left="-40" w:firstLine="68"/>
                          <w:jc w:val="both"/>
                        </w:pPr>
                      </w:p>
                      <w:p w:rsidR="00551EC7" w:rsidRPr="008A382F" w:rsidRDefault="00551EC7" w:rsidP="00B718E1">
                        <w:pPr>
                          <w:tabs>
                            <w:tab w:val="left" w:pos="2880"/>
                            <w:tab w:val="left" w:pos="3060"/>
                          </w:tabs>
                          <w:autoSpaceDE w:val="0"/>
                          <w:autoSpaceDN w:val="0"/>
                          <w:adjustRightInd w:val="0"/>
                          <w:ind w:left="-40" w:firstLine="68"/>
                          <w:jc w:val="both"/>
                        </w:pPr>
                        <w:r w:rsidRPr="008A382F">
                          <w:t>Селиванова Е.Л.</w:t>
                        </w:r>
                      </w:p>
                      <w:p w:rsidR="00551EC7" w:rsidRPr="008A382F" w:rsidRDefault="00551EC7" w:rsidP="00B718E1">
                        <w:pPr>
                          <w:tabs>
                            <w:tab w:val="left" w:pos="2880"/>
                            <w:tab w:val="left" w:pos="3060"/>
                          </w:tabs>
                          <w:autoSpaceDE w:val="0"/>
                          <w:autoSpaceDN w:val="0"/>
                          <w:adjustRightInd w:val="0"/>
                          <w:ind w:left="-40" w:firstLine="68"/>
                          <w:jc w:val="both"/>
                        </w:pPr>
                      </w:p>
                      <w:p w:rsidR="00551EC7" w:rsidRPr="008A382F" w:rsidRDefault="00551EC7" w:rsidP="00B718E1">
                        <w:pPr>
                          <w:tabs>
                            <w:tab w:val="left" w:pos="2880"/>
                            <w:tab w:val="left" w:pos="3060"/>
                          </w:tabs>
                          <w:autoSpaceDE w:val="0"/>
                          <w:autoSpaceDN w:val="0"/>
                          <w:adjustRightInd w:val="0"/>
                          <w:ind w:left="-40" w:firstLine="68"/>
                          <w:jc w:val="both"/>
                        </w:pPr>
                      </w:p>
                      <w:p w:rsidR="00551EC7" w:rsidRPr="008A382F" w:rsidRDefault="00551EC7" w:rsidP="00B718E1">
                        <w:pPr>
                          <w:tabs>
                            <w:tab w:val="left" w:pos="2880"/>
                            <w:tab w:val="left" w:pos="3060"/>
                          </w:tabs>
                          <w:autoSpaceDE w:val="0"/>
                          <w:autoSpaceDN w:val="0"/>
                          <w:adjustRightInd w:val="0"/>
                          <w:ind w:firstLine="68"/>
                          <w:jc w:val="both"/>
                        </w:pPr>
                      </w:p>
                      <w:p w:rsidR="00551EC7" w:rsidRDefault="00551EC7" w:rsidP="00D21783">
                        <w:pPr>
                          <w:tabs>
                            <w:tab w:val="left" w:pos="2880"/>
                            <w:tab w:val="left" w:pos="3060"/>
                          </w:tabs>
                          <w:autoSpaceDE w:val="0"/>
                          <w:autoSpaceDN w:val="0"/>
                          <w:adjustRightInd w:val="0"/>
                          <w:jc w:val="both"/>
                        </w:pPr>
                        <w:r w:rsidRPr="008A382F">
                          <w:t>Ляпина Ж.А.</w:t>
                        </w:r>
                      </w:p>
                      <w:p w:rsidR="00D21783" w:rsidRDefault="00D21783" w:rsidP="00D21783">
                        <w:pPr>
                          <w:tabs>
                            <w:tab w:val="left" w:pos="2880"/>
                            <w:tab w:val="left" w:pos="3060"/>
                          </w:tabs>
                          <w:autoSpaceDE w:val="0"/>
                          <w:autoSpaceDN w:val="0"/>
                          <w:adjustRightInd w:val="0"/>
                          <w:jc w:val="both"/>
                        </w:pPr>
                      </w:p>
                      <w:p w:rsidR="00D21783" w:rsidRDefault="00D21783" w:rsidP="00D21783">
                        <w:pPr>
                          <w:tabs>
                            <w:tab w:val="left" w:pos="2880"/>
                            <w:tab w:val="left" w:pos="3060"/>
                          </w:tabs>
                          <w:autoSpaceDE w:val="0"/>
                          <w:autoSpaceDN w:val="0"/>
                          <w:adjustRightInd w:val="0"/>
                          <w:jc w:val="both"/>
                        </w:pPr>
                        <w:r>
                          <w:t>Кузьмичева Ю.Ю.</w:t>
                        </w:r>
                      </w:p>
                      <w:p w:rsidR="00D21783" w:rsidRDefault="00D21783" w:rsidP="00D21783">
                        <w:pPr>
                          <w:tabs>
                            <w:tab w:val="left" w:pos="2880"/>
                            <w:tab w:val="left" w:pos="3060"/>
                          </w:tabs>
                          <w:autoSpaceDE w:val="0"/>
                          <w:autoSpaceDN w:val="0"/>
                          <w:adjustRightInd w:val="0"/>
                          <w:jc w:val="both"/>
                        </w:pPr>
                        <w:r>
                          <w:t>Андреева С.В.</w:t>
                        </w:r>
                      </w:p>
                      <w:p w:rsidR="00812328" w:rsidRDefault="00812328" w:rsidP="00D21783">
                        <w:pPr>
                          <w:tabs>
                            <w:tab w:val="left" w:pos="2880"/>
                            <w:tab w:val="left" w:pos="3060"/>
                          </w:tabs>
                          <w:autoSpaceDE w:val="0"/>
                          <w:autoSpaceDN w:val="0"/>
                          <w:adjustRightInd w:val="0"/>
                          <w:jc w:val="both"/>
                        </w:pPr>
                      </w:p>
                      <w:p w:rsidR="00812328" w:rsidRDefault="00812328" w:rsidP="00D21783">
                        <w:pPr>
                          <w:tabs>
                            <w:tab w:val="left" w:pos="2880"/>
                            <w:tab w:val="left" w:pos="3060"/>
                          </w:tabs>
                          <w:autoSpaceDE w:val="0"/>
                          <w:autoSpaceDN w:val="0"/>
                          <w:adjustRightInd w:val="0"/>
                          <w:jc w:val="both"/>
                        </w:pPr>
                        <w:r>
                          <w:t>Ермошко И.В.</w:t>
                        </w:r>
                      </w:p>
                      <w:p w:rsidR="00B718E1" w:rsidRDefault="00B718E1" w:rsidP="00B718E1">
                        <w:pPr>
                          <w:tabs>
                            <w:tab w:val="left" w:pos="2880"/>
                            <w:tab w:val="left" w:pos="3060"/>
                          </w:tabs>
                          <w:autoSpaceDE w:val="0"/>
                          <w:autoSpaceDN w:val="0"/>
                          <w:adjustRightInd w:val="0"/>
                          <w:jc w:val="both"/>
                        </w:pPr>
                      </w:p>
                      <w:p w:rsidR="00551EC7" w:rsidRPr="008A382F" w:rsidRDefault="00551EC7" w:rsidP="00B718E1">
                        <w:pPr>
                          <w:tabs>
                            <w:tab w:val="left" w:pos="2880"/>
                            <w:tab w:val="left" w:pos="3060"/>
                          </w:tabs>
                          <w:autoSpaceDE w:val="0"/>
                          <w:autoSpaceDN w:val="0"/>
                          <w:adjustRightInd w:val="0"/>
                          <w:jc w:val="both"/>
                        </w:pPr>
                      </w:p>
                    </w:tc>
                    <w:tc>
                      <w:tcPr>
                        <w:tcW w:w="236" w:type="dxa"/>
                      </w:tcPr>
                      <w:p w:rsidR="00551EC7" w:rsidRPr="008A382F" w:rsidRDefault="00551EC7" w:rsidP="00551EC7">
                        <w:pPr>
                          <w:tabs>
                            <w:tab w:val="left" w:pos="2880"/>
                            <w:tab w:val="left" w:pos="3060"/>
                          </w:tabs>
                          <w:autoSpaceDE w:val="0"/>
                          <w:autoSpaceDN w:val="0"/>
                          <w:adjustRightInd w:val="0"/>
                          <w:jc w:val="both"/>
                        </w:pPr>
                      </w:p>
                    </w:tc>
                    <w:tc>
                      <w:tcPr>
                        <w:tcW w:w="6496" w:type="dxa"/>
                        <w:gridSpan w:val="2"/>
                      </w:tcPr>
                      <w:p w:rsidR="00551EC7" w:rsidRPr="008A382F" w:rsidRDefault="00551EC7" w:rsidP="00551EC7">
                        <w:pPr>
                          <w:tabs>
                            <w:tab w:val="left" w:pos="2880"/>
                            <w:tab w:val="left" w:pos="3060"/>
                          </w:tabs>
                          <w:autoSpaceDE w:val="0"/>
                          <w:autoSpaceDN w:val="0"/>
                          <w:adjustRightInd w:val="0"/>
                          <w:jc w:val="both"/>
                        </w:pPr>
                        <w:r>
                          <w:t>начальник Управления экономики Администрации Северодвинска</w:t>
                        </w:r>
                      </w:p>
                      <w:p w:rsidR="00551EC7" w:rsidRDefault="00551EC7" w:rsidP="00551EC7">
                        <w:pPr>
                          <w:autoSpaceDE w:val="0"/>
                          <w:autoSpaceDN w:val="0"/>
                          <w:adjustRightInd w:val="0"/>
                          <w:jc w:val="both"/>
                        </w:pPr>
                        <w:r w:rsidRPr="008A382F">
                          <w:t>заместитель начальника Управления экономики - начальник отдела муниципальных программ и работы с предпринимателями Управления экономики Администрации Северодвинска</w:t>
                        </w:r>
                      </w:p>
                      <w:p w:rsidR="00551EC7" w:rsidRDefault="00551EC7" w:rsidP="00551EC7">
                        <w:pPr>
                          <w:autoSpaceDE w:val="0"/>
                          <w:autoSpaceDN w:val="0"/>
                          <w:adjustRightInd w:val="0"/>
                          <w:jc w:val="both"/>
                        </w:pPr>
                        <w:r w:rsidRPr="008A382F">
                          <w:t>специалист отдела по связям со</w:t>
                        </w:r>
                        <w:r w:rsidR="00D21783">
                          <w:t xml:space="preserve"> СМИ Администрации Северодвинска</w:t>
                        </w:r>
                      </w:p>
                      <w:p w:rsidR="00D21783" w:rsidRDefault="00D21783" w:rsidP="00551EC7">
                        <w:pPr>
                          <w:autoSpaceDE w:val="0"/>
                          <w:autoSpaceDN w:val="0"/>
                          <w:adjustRightInd w:val="0"/>
                          <w:jc w:val="both"/>
                        </w:pPr>
                        <w:r>
                          <w:t>заместитель начальника ГУ УПФ РФ в г. Северодвинске</w:t>
                        </w:r>
                      </w:p>
                      <w:p w:rsidR="00D21783" w:rsidRDefault="00D21783" w:rsidP="00551EC7">
                        <w:pPr>
                          <w:autoSpaceDE w:val="0"/>
                          <w:autoSpaceDN w:val="0"/>
                          <w:adjustRightInd w:val="0"/>
                          <w:jc w:val="both"/>
                        </w:pPr>
                        <w:r>
                          <w:t xml:space="preserve">ведущий специалист Управления </w:t>
                        </w:r>
                        <w:r w:rsidRPr="00D21783">
                          <w:t>экономики Администрации Северодвинска</w:t>
                        </w:r>
                      </w:p>
                      <w:p w:rsidR="00812328" w:rsidRPr="008A382F" w:rsidRDefault="00812328" w:rsidP="00551EC7">
                        <w:pPr>
                          <w:autoSpaceDE w:val="0"/>
                          <w:autoSpaceDN w:val="0"/>
                          <w:adjustRightInd w:val="0"/>
                          <w:jc w:val="both"/>
                        </w:pPr>
                        <w:r>
                          <w:t xml:space="preserve">специалист Управления </w:t>
                        </w:r>
                        <w:r w:rsidRPr="00D21783">
                          <w:t>экономики Администрации Северодвинска</w:t>
                        </w:r>
                      </w:p>
                    </w:tc>
                  </w:tr>
                  <w:tr w:rsidR="00551EC7" w:rsidRPr="009457F7" w:rsidTr="00B718E1">
                    <w:tc>
                      <w:tcPr>
                        <w:tcW w:w="2452" w:type="dxa"/>
                      </w:tcPr>
                      <w:p w:rsidR="00551EC7" w:rsidRPr="006F220F" w:rsidRDefault="00551EC7" w:rsidP="006F220F">
                        <w:pPr>
                          <w:pStyle w:val="a3"/>
                          <w:rPr>
                            <w:sz w:val="20"/>
                            <w:szCs w:val="20"/>
                          </w:rPr>
                        </w:pPr>
                      </w:p>
                    </w:tc>
                    <w:tc>
                      <w:tcPr>
                        <w:tcW w:w="284" w:type="dxa"/>
                        <w:gridSpan w:val="2"/>
                      </w:tcPr>
                      <w:p w:rsidR="00551EC7" w:rsidRPr="008A382F" w:rsidRDefault="00551EC7" w:rsidP="00551EC7">
                        <w:pPr>
                          <w:pStyle w:val="a3"/>
                        </w:pPr>
                      </w:p>
                    </w:tc>
                    <w:tc>
                      <w:tcPr>
                        <w:tcW w:w="6559" w:type="dxa"/>
                        <w:gridSpan w:val="2"/>
                      </w:tcPr>
                      <w:p w:rsidR="00551EC7" w:rsidRPr="008A382F" w:rsidRDefault="00551EC7" w:rsidP="00551EC7">
                        <w:pPr>
                          <w:pStyle w:val="a3"/>
                        </w:pPr>
                      </w:p>
                    </w:tc>
                  </w:tr>
                </w:tbl>
                <w:p w:rsidR="00551EC7" w:rsidRPr="008A382F" w:rsidRDefault="00551EC7" w:rsidP="00551EC7">
                  <w:pPr>
                    <w:tabs>
                      <w:tab w:val="left" w:pos="2880"/>
                      <w:tab w:val="left" w:pos="3060"/>
                    </w:tabs>
                    <w:autoSpaceDE w:val="0"/>
                    <w:autoSpaceDN w:val="0"/>
                    <w:adjustRightInd w:val="0"/>
                  </w:pPr>
                </w:p>
              </w:tc>
              <w:tc>
                <w:tcPr>
                  <w:tcW w:w="222" w:type="dxa"/>
                </w:tcPr>
                <w:p w:rsidR="00551EC7" w:rsidRPr="008A382F" w:rsidRDefault="00551EC7" w:rsidP="00551EC7">
                  <w:pPr>
                    <w:tabs>
                      <w:tab w:val="left" w:pos="2880"/>
                      <w:tab w:val="left" w:pos="3060"/>
                    </w:tabs>
                    <w:autoSpaceDE w:val="0"/>
                    <w:autoSpaceDN w:val="0"/>
                    <w:adjustRightInd w:val="0"/>
                  </w:pPr>
                </w:p>
              </w:tc>
              <w:tc>
                <w:tcPr>
                  <w:tcW w:w="2308" w:type="dxa"/>
                </w:tcPr>
                <w:p w:rsidR="00551EC7" w:rsidRPr="008A382F" w:rsidRDefault="00551EC7" w:rsidP="00551EC7">
                  <w:pPr>
                    <w:tabs>
                      <w:tab w:val="left" w:pos="2880"/>
                      <w:tab w:val="left" w:pos="3060"/>
                    </w:tabs>
                    <w:autoSpaceDE w:val="0"/>
                    <w:autoSpaceDN w:val="0"/>
                    <w:adjustRightInd w:val="0"/>
                    <w:jc w:val="both"/>
                  </w:pPr>
                </w:p>
              </w:tc>
            </w:tr>
          </w:tbl>
          <w:p w:rsidR="00551EC7" w:rsidRPr="008A382F" w:rsidRDefault="00551EC7" w:rsidP="00551EC7">
            <w:pPr>
              <w:tabs>
                <w:tab w:val="left" w:pos="2880"/>
                <w:tab w:val="left" w:pos="3060"/>
              </w:tabs>
              <w:autoSpaceDE w:val="0"/>
              <w:autoSpaceDN w:val="0"/>
              <w:adjustRightInd w:val="0"/>
            </w:pPr>
          </w:p>
        </w:tc>
        <w:tc>
          <w:tcPr>
            <w:tcW w:w="222" w:type="dxa"/>
          </w:tcPr>
          <w:p w:rsidR="00551EC7" w:rsidRPr="008A382F" w:rsidRDefault="00551EC7" w:rsidP="00551EC7">
            <w:pPr>
              <w:tabs>
                <w:tab w:val="left" w:pos="2880"/>
                <w:tab w:val="left" w:pos="3060"/>
              </w:tabs>
              <w:autoSpaceDE w:val="0"/>
              <w:autoSpaceDN w:val="0"/>
              <w:adjustRightInd w:val="0"/>
            </w:pPr>
          </w:p>
        </w:tc>
        <w:tc>
          <w:tcPr>
            <w:tcW w:w="1825" w:type="dxa"/>
          </w:tcPr>
          <w:p w:rsidR="00551EC7" w:rsidRPr="008A382F" w:rsidRDefault="00551EC7" w:rsidP="00551EC7">
            <w:pPr>
              <w:tabs>
                <w:tab w:val="left" w:pos="2880"/>
                <w:tab w:val="left" w:pos="3060"/>
              </w:tabs>
              <w:autoSpaceDE w:val="0"/>
              <w:autoSpaceDN w:val="0"/>
              <w:adjustRightInd w:val="0"/>
              <w:jc w:val="both"/>
            </w:pPr>
            <w:r w:rsidRPr="008A382F">
              <w:t>Председатель Совета депутатов Северодвинска, сопредседатель Совета, член Президиума Совета</w:t>
            </w:r>
          </w:p>
        </w:tc>
      </w:tr>
    </w:tbl>
    <w:p w:rsidR="001843DC" w:rsidRPr="006F2FA5" w:rsidRDefault="001843DC" w:rsidP="006F220F">
      <w:pPr>
        <w:jc w:val="both"/>
        <w:sectPr w:rsidR="001843DC" w:rsidRPr="006F2FA5" w:rsidSect="00020D1D">
          <w:pgSz w:w="11906" w:h="16838"/>
          <w:pgMar w:top="851" w:right="566" w:bottom="426" w:left="1985" w:header="708" w:footer="708" w:gutter="0"/>
          <w:pgNumType w:start="1"/>
          <w:cols w:space="708"/>
          <w:titlePg/>
          <w:docGrid w:linePitch="360"/>
        </w:sectPr>
      </w:pPr>
    </w:p>
    <w:p w:rsidR="0036091F" w:rsidRPr="00FB2CC3" w:rsidRDefault="0036091F" w:rsidP="00DE5B6E">
      <w:pPr>
        <w:ind w:left="5664"/>
      </w:pPr>
      <w:r>
        <w:lastRenderedPageBreak/>
        <w:t>Приложение № 2</w:t>
      </w:r>
    </w:p>
    <w:p w:rsidR="0036091F" w:rsidRPr="00FB2CC3" w:rsidRDefault="0036091F" w:rsidP="00DE5B6E">
      <w:pPr>
        <w:ind w:left="5664"/>
      </w:pPr>
      <w:r w:rsidRPr="00FB2CC3">
        <w:t xml:space="preserve">к протоколу заседания </w:t>
      </w:r>
    </w:p>
    <w:p w:rsidR="0036091F" w:rsidRPr="00FB2CC3" w:rsidRDefault="0036091F" w:rsidP="00DE5B6E">
      <w:pPr>
        <w:ind w:left="5664"/>
      </w:pPr>
      <w:r w:rsidRPr="00FB2CC3">
        <w:t xml:space="preserve">Совета по малому и среднему </w:t>
      </w:r>
    </w:p>
    <w:p w:rsidR="0036091F" w:rsidRPr="00FB2CC3" w:rsidRDefault="0036091F" w:rsidP="00DE5B6E">
      <w:pPr>
        <w:ind w:left="5664"/>
      </w:pPr>
      <w:r w:rsidRPr="00FB2CC3">
        <w:t xml:space="preserve">предпринимательству </w:t>
      </w:r>
    </w:p>
    <w:p w:rsidR="0036091F" w:rsidRPr="00FB2CC3" w:rsidRDefault="00E12469" w:rsidP="00DE5B6E">
      <w:pPr>
        <w:ind w:left="5664"/>
      </w:pPr>
      <w:r>
        <w:t>при Глав</w:t>
      </w:r>
      <w:r w:rsidR="0036091F" w:rsidRPr="00FB2CC3">
        <w:t>е Северодвинска</w:t>
      </w:r>
    </w:p>
    <w:p w:rsidR="0036091F" w:rsidRDefault="00800749" w:rsidP="00DE5B6E">
      <w:pPr>
        <w:ind w:left="5664"/>
      </w:pPr>
      <w:r>
        <w:t>от 26.0</w:t>
      </w:r>
      <w:r w:rsidRPr="00654F25">
        <w:t>6</w:t>
      </w:r>
      <w:r w:rsidR="00C03FFF">
        <w:t>.2018 № 4</w:t>
      </w:r>
    </w:p>
    <w:p w:rsidR="00C03FFF" w:rsidRPr="008147B8" w:rsidRDefault="00C03FFF" w:rsidP="00DE5B6E">
      <w:pPr>
        <w:ind w:left="5664"/>
      </w:pPr>
    </w:p>
    <w:p w:rsidR="00800749" w:rsidRPr="00654F25" w:rsidRDefault="00C03FFF" w:rsidP="000279E1">
      <w:pPr>
        <w:jc w:val="center"/>
        <w:rPr>
          <w:b/>
        </w:rPr>
      </w:pPr>
      <w:r w:rsidRPr="00C03FFF">
        <w:rPr>
          <w:b/>
        </w:rPr>
        <w:t xml:space="preserve">О реализации на территории МО «Северодвинск» законодательства </w:t>
      </w:r>
    </w:p>
    <w:p w:rsidR="00200E0E" w:rsidRPr="000279E1" w:rsidRDefault="00C03FFF" w:rsidP="000279E1">
      <w:pPr>
        <w:jc w:val="center"/>
        <w:rPr>
          <w:b/>
          <w:bCs/>
        </w:rPr>
      </w:pPr>
      <w:r w:rsidRPr="00C03FFF">
        <w:rPr>
          <w:b/>
        </w:rPr>
        <w:t>в сфере пенсионного страхования</w:t>
      </w:r>
    </w:p>
    <w:p w:rsidR="00263087" w:rsidRDefault="00263087" w:rsidP="00D01140">
      <w:pPr>
        <w:rPr>
          <w:bCs/>
          <w:sz w:val="28"/>
          <w:szCs w:val="28"/>
        </w:rPr>
      </w:pPr>
    </w:p>
    <w:p w:rsidR="00263087" w:rsidRPr="00C03FFF" w:rsidRDefault="00C03FFF" w:rsidP="00D01140">
      <w:pPr>
        <w:rPr>
          <w:b/>
          <w:bCs/>
        </w:rPr>
      </w:pPr>
      <w:r w:rsidRPr="00C03FFF">
        <w:rPr>
          <w:b/>
          <w:bCs/>
        </w:rPr>
        <w:t>Кузьмичева Ю.Ю.</w:t>
      </w:r>
    </w:p>
    <w:p w:rsidR="00DD3478" w:rsidRDefault="00DD3478" w:rsidP="00D01140">
      <w:pPr>
        <w:rPr>
          <w:bCs/>
          <w:sz w:val="28"/>
          <w:szCs w:val="28"/>
        </w:rPr>
      </w:pPr>
    </w:p>
    <w:p w:rsidR="00C03FFF" w:rsidRPr="00C03FFF" w:rsidRDefault="00C03FFF" w:rsidP="000279E1">
      <w:pPr>
        <w:ind w:firstLine="708"/>
        <w:jc w:val="both"/>
        <w:rPr>
          <w:bCs/>
        </w:rPr>
      </w:pPr>
      <w:r w:rsidRPr="00C03FFF">
        <w:rPr>
          <w:bCs/>
        </w:rPr>
        <w:t>Электронное взаимодействие страхователей с Пенсионным фондом - просто, удобно и современно!</w:t>
      </w:r>
    </w:p>
    <w:p w:rsidR="00C03FFF" w:rsidRPr="00C03FFF" w:rsidRDefault="00C03FFF" w:rsidP="000279E1">
      <w:pPr>
        <w:ind w:firstLine="708"/>
        <w:jc w:val="both"/>
        <w:rPr>
          <w:bCs/>
        </w:rPr>
      </w:pPr>
      <w:r w:rsidRPr="00C03FFF">
        <w:rPr>
          <w:bCs/>
        </w:rPr>
        <w:t>4 042 работодателя Архангельской области уже заключили с ПФР соглашение об электронном взаимодействии для назначения пенсии своим сотрудникам.</w:t>
      </w:r>
    </w:p>
    <w:p w:rsidR="00C03FFF" w:rsidRPr="00C03FFF" w:rsidRDefault="00C03FFF" w:rsidP="000279E1">
      <w:pPr>
        <w:ind w:firstLine="708"/>
        <w:jc w:val="both"/>
        <w:rPr>
          <w:bCs/>
        </w:rPr>
      </w:pPr>
      <w:r w:rsidRPr="00C03FFF">
        <w:rPr>
          <w:bCs/>
        </w:rPr>
        <w:t>При заключении данного соглашения кадровые службы получают возможность заблаговременно представить в территориальные органы ПФР в электронной форме списки  сотрудников, которые приняли решение в ближайшие 12 месяцев обратиться за назначением пенсии, а также все необходимые документы, которые по закону представляются в ПФР для установления пенсии. Передача этих сведений осуществляется по письменному согласию работника по защищенным каналам связи с использованием усиленной квалифицированной электронной подписи работодателя в соответствии с требованиями к защите персональных данных граждан.</w:t>
      </w:r>
    </w:p>
    <w:p w:rsidR="00C03FFF" w:rsidRPr="00C03FFF" w:rsidRDefault="00C03FFF" w:rsidP="000279E1">
      <w:pPr>
        <w:ind w:firstLine="708"/>
        <w:jc w:val="both"/>
        <w:rPr>
          <w:bCs/>
        </w:rPr>
      </w:pPr>
      <w:r w:rsidRPr="00C03FFF">
        <w:rPr>
          <w:bCs/>
        </w:rPr>
        <w:t>Заблаговременное представление документов для своевременного назначения страховой пенсии обеспечивает полноту и достоверность сведений о пенсионных правах выходящих на пенсию сотрудников, избавляет их от необходимости самостоятельно собирать документы, дает возможность органам ПФР сразу назначить пенсию в полном объеме. Для самого работника сокращается количество визитов в территориальные органы ПФР и время приема, так как сканирование документов производится страхователем.</w:t>
      </w:r>
    </w:p>
    <w:p w:rsidR="00C03FFF" w:rsidRPr="00C03FFF" w:rsidRDefault="00C03FFF" w:rsidP="000279E1">
      <w:pPr>
        <w:ind w:firstLine="708"/>
        <w:jc w:val="both"/>
        <w:rPr>
          <w:bCs/>
        </w:rPr>
      </w:pPr>
      <w:r w:rsidRPr="00C03FFF">
        <w:rPr>
          <w:bCs/>
        </w:rPr>
        <w:t>Важно, что специалисты ПФР при необходимости окажут содействие гражданину в направлении запросов в архивные организации для подтверждения стажа и других данных.</w:t>
      </w:r>
    </w:p>
    <w:p w:rsidR="00C03FFF" w:rsidRPr="00C03FFF" w:rsidRDefault="00C03FFF" w:rsidP="000279E1">
      <w:pPr>
        <w:ind w:firstLine="708"/>
        <w:jc w:val="both"/>
        <w:rPr>
          <w:bCs/>
        </w:rPr>
      </w:pPr>
      <w:r w:rsidRPr="00C03FFF">
        <w:rPr>
          <w:bCs/>
        </w:rPr>
        <w:t>По вопросу заключения соглашения работодателям необходимо обращаться в  Отдел оценки пенсионных прав застрахованных лиц по адресу: г. Северодвинск, ул. Ломоносова, 105, телефон 52-26-37.</w:t>
      </w:r>
    </w:p>
    <w:p w:rsidR="00C03FFF" w:rsidRPr="00C03FFF" w:rsidRDefault="00C03FFF" w:rsidP="000279E1">
      <w:pPr>
        <w:ind w:firstLine="708"/>
        <w:jc w:val="both"/>
        <w:rPr>
          <w:bCs/>
        </w:rPr>
      </w:pPr>
      <w:r w:rsidRPr="00C03FFF">
        <w:rPr>
          <w:bCs/>
        </w:rPr>
        <w:t xml:space="preserve">В соответствии с пунктами 2, 6 части 1 статьи 32 Федерального закона от 28.12.2013 г. № 400-ФЗ «О страховых пенсиях» (далее — Федеральный закон от 28.12.2013 № 400-ФЗ)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а также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 страховая пенсия по старости назначается ранее достижения возраста, установленного статьей 8 указанного Федерального закона, при наличии величины индивидуального пенсионного коэффициента в размере не менее 30. </w:t>
      </w:r>
    </w:p>
    <w:p w:rsidR="00C03FFF" w:rsidRPr="00C03FFF" w:rsidRDefault="00C03FFF" w:rsidP="000279E1">
      <w:pPr>
        <w:ind w:firstLine="708"/>
        <w:jc w:val="both"/>
        <w:rPr>
          <w:bCs/>
        </w:rPr>
      </w:pPr>
      <w:r w:rsidRPr="00C03FFF">
        <w:rPr>
          <w:bCs/>
        </w:rPr>
        <w:t xml:space="preserve">На основании положений статьи 11 Федерального закона от 28.12.2013 г. № 400-ФЗ в страховой стаж включаются периоды работы и (или) иной деятельности, которые выполнялись на территории Российской Федерации лицами, указанными в части 1 статьи </w:t>
      </w:r>
      <w:r w:rsidRPr="00C03FFF">
        <w:rPr>
          <w:bCs/>
        </w:rPr>
        <w:lastRenderedPageBreak/>
        <w:t>4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C03FFF" w:rsidRPr="00C03FFF" w:rsidRDefault="00C03FFF" w:rsidP="00C03FFF">
      <w:pPr>
        <w:jc w:val="both"/>
        <w:rPr>
          <w:bCs/>
        </w:rPr>
      </w:pPr>
      <w:r w:rsidRPr="00C03FFF">
        <w:rPr>
          <w:bCs/>
        </w:rPr>
        <w:t>В соответствии с частью 1 статьи 14 Федерального закона от 28.12.2013 N 400-ФЗ  при подсчете страхового стажа периоды, которые предусмотрены статьями 11 и 12 настоящего Федерального закона, до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C03FFF" w:rsidRPr="00C03FFF" w:rsidRDefault="00C03FFF" w:rsidP="000279E1">
      <w:pPr>
        <w:ind w:firstLine="708"/>
        <w:jc w:val="both"/>
        <w:rPr>
          <w:bCs/>
        </w:rPr>
      </w:pPr>
      <w:r w:rsidRPr="00C03FFF">
        <w:rPr>
          <w:bCs/>
        </w:rPr>
        <w:t>Согласно части 2 статьи 14 названного закона  при подсчете страхового стажа периоды, которые предусмотрены статьями 11 и 12 настоящего Федерального закона, после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C03FFF" w:rsidRPr="00C03FFF" w:rsidRDefault="00C03FFF" w:rsidP="000279E1">
      <w:pPr>
        <w:ind w:firstLine="708"/>
        <w:jc w:val="both"/>
        <w:rPr>
          <w:bCs/>
        </w:rPr>
      </w:pPr>
      <w:r w:rsidRPr="00C03FFF">
        <w:rPr>
          <w:bCs/>
        </w:rPr>
        <w:t>На основании части 3 статьи 13 Федерального закона  от 28.12.2013 N 400-ФЗ при исчислении страхового стажа периоды деятельности лиц, самостоятельно обеспечивающих себя работой, включаются в страховой стаж при условии уплаты страховых взносов в Пенсионный фонд Российской Федерации.</w:t>
      </w:r>
    </w:p>
    <w:p w:rsidR="00C03FFF" w:rsidRPr="00C03FFF" w:rsidRDefault="00C03FFF" w:rsidP="00C03FFF">
      <w:pPr>
        <w:jc w:val="both"/>
        <w:rPr>
          <w:bCs/>
        </w:rPr>
      </w:pPr>
      <w:r w:rsidRPr="00C03FFF">
        <w:rPr>
          <w:bCs/>
        </w:rPr>
        <w:t xml:space="preserve">Приказом Министерства труда и социальной защиты Российской Федерации от 28.11.2014 № 958н утвержден Перечень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(далее Перечень).  </w:t>
      </w:r>
    </w:p>
    <w:p w:rsidR="00C03FFF" w:rsidRPr="00C03FFF" w:rsidRDefault="00C03FFF" w:rsidP="000279E1">
      <w:pPr>
        <w:ind w:firstLine="708"/>
        <w:jc w:val="both"/>
        <w:rPr>
          <w:bCs/>
        </w:rPr>
      </w:pPr>
      <w:r w:rsidRPr="00C03FFF">
        <w:rPr>
          <w:bCs/>
        </w:rPr>
        <w:t xml:space="preserve">Согласно  пункту 6 Перечня для назначения страховой пенсии по старости необходимы,  в том числе,  документы, подтверждающие периоды работы и (или) иной деятельности и иные периоды, включаемые (засчитываемые) в страховой стаж, правила подсчета и подтверждения которого утверждены постановлением Правительства Российской Федерации от 2 октября 2014 г. N 1015 "Об утверждении Правил подсчета и подтверждения страхового стажа для установления страховых пенсий". </w:t>
      </w:r>
    </w:p>
    <w:p w:rsidR="00C03FFF" w:rsidRPr="00C03FFF" w:rsidRDefault="00C03FFF" w:rsidP="000279E1">
      <w:pPr>
        <w:ind w:firstLine="708"/>
        <w:jc w:val="both"/>
        <w:rPr>
          <w:bCs/>
        </w:rPr>
      </w:pPr>
      <w:r w:rsidRPr="00C03FFF">
        <w:rPr>
          <w:bCs/>
        </w:rPr>
        <w:t>На основании пункта 7 Перечня для подтверждения дополнительных условий назначения страховой пенсии по старости и обстоятельств, учитываемых при определении ее размера, предусмотренных Федеральным законом "О страховых пенсиях", необходимы документы, в том числе:</w:t>
      </w:r>
    </w:p>
    <w:p w:rsidR="00C03FFF" w:rsidRPr="00C03FFF" w:rsidRDefault="00C03FFF" w:rsidP="00C03FFF">
      <w:pPr>
        <w:jc w:val="both"/>
        <w:rPr>
          <w:bCs/>
        </w:rPr>
      </w:pPr>
      <w:r w:rsidRPr="00C03FFF">
        <w:rPr>
          <w:bCs/>
        </w:rPr>
        <w:t>- о периодах работы в районах Крайнего Севера и приравненных к ним местностях;</w:t>
      </w:r>
    </w:p>
    <w:p w:rsidR="00C03FFF" w:rsidRPr="00C03FFF" w:rsidRDefault="00C03FFF" w:rsidP="00C03FFF">
      <w:pPr>
        <w:jc w:val="both"/>
        <w:rPr>
          <w:bCs/>
        </w:rPr>
      </w:pPr>
      <w:r w:rsidRPr="00C03FFF">
        <w:rPr>
          <w:bCs/>
        </w:rPr>
        <w:t>- о проживании в районах Крайнего Севера и приравненных к ним местностях.</w:t>
      </w:r>
    </w:p>
    <w:p w:rsidR="00C03FFF" w:rsidRPr="00C03FFF" w:rsidRDefault="00C03FFF" w:rsidP="000279E1">
      <w:pPr>
        <w:ind w:firstLine="708"/>
        <w:jc w:val="both"/>
        <w:rPr>
          <w:bCs/>
        </w:rPr>
      </w:pPr>
      <w:r w:rsidRPr="00C03FFF">
        <w:rPr>
          <w:bCs/>
        </w:rPr>
        <w:t>Особенности подтверждения отдельных периодов работы, дающей право на досрочное назначение трудовой пенсии по старости, предусмотрены Порядком  подтверждения периодов работы, дающей право на досрочное назначение трудовой пенсии по старости, утвержденным Приказом Министерства здравоохранения и социального развития Российской Федерации от 31 марта 2011 г. N 258н (далее - Порядок).</w:t>
      </w:r>
    </w:p>
    <w:p w:rsidR="00C03FFF" w:rsidRPr="00C03FFF" w:rsidRDefault="00C03FFF" w:rsidP="000279E1">
      <w:pPr>
        <w:ind w:firstLine="708"/>
        <w:jc w:val="both"/>
        <w:rPr>
          <w:bCs/>
        </w:rPr>
      </w:pPr>
      <w:r w:rsidRPr="00C03FFF">
        <w:rPr>
          <w:bCs/>
        </w:rPr>
        <w:t>В соответствии с пунктом 2 указанного Порядка подтверждению подлежат периоды работ, в том числе в районах Крайнего Севера и приравненных к ним местностях.  В соответствии с пунктом 4 Порядка в случаях, когда необходимы данные о выполнении работ в определенном месте (местности) для подтверждения периодов работы принимаются справки, а также иные документы, выдаваемые работодателями или соответствующими государственными (муниципальными) органами. Справки выдаются на основании документов соответствующего периода времени, когда выполнялась работа, из которых можно установить период работы на конкретных работах (в условиях), дающих право на досрочное назначение трудовой пенсии по старости.</w:t>
      </w:r>
    </w:p>
    <w:p w:rsidR="00C03FFF" w:rsidRPr="00C03FFF" w:rsidRDefault="00C03FFF" w:rsidP="000279E1">
      <w:pPr>
        <w:ind w:firstLine="708"/>
        <w:jc w:val="both"/>
        <w:rPr>
          <w:bCs/>
        </w:rPr>
      </w:pPr>
      <w:r w:rsidRPr="00C03FFF">
        <w:rPr>
          <w:bCs/>
        </w:rPr>
        <w:lastRenderedPageBreak/>
        <w:t>Учитывая изложенное, периоды осуществления предпринимательской деятельности включаются в стаж работы, дающий право на досрочное назначение страховой пенсии по старости в связи с работой в районах Крайнего Севера и приравненных  к ним местностях, при условии документального подтверждения уплаты за эти периоды обязательных платежей  и осуществления указанной деятельности в таких районах и местностях.</w:t>
      </w:r>
    </w:p>
    <w:p w:rsidR="00C03FFF" w:rsidRPr="00C03FFF" w:rsidRDefault="00C03FFF" w:rsidP="000279E1">
      <w:pPr>
        <w:ind w:firstLine="708"/>
        <w:jc w:val="both"/>
        <w:rPr>
          <w:bCs/>
        </w:rPr>
      </w:pPr>
      <w:r w:rsidRPr="00C03FFF">
        <w:rPr>
          <w:bCs/>
        </w:rPr>
        <w:t>По сложившейся практике для подтверждения факта осуществления предпринимательской деятельности в районах Крайнего Севера и приравненных к ним местностях территориальными органами ПФР области во внимание принимались только сведения об уплате обязательных платежей в территориальное подразделение Пенсионного фонда РФ в соответствующем «северном» регионе на основании справок об уплате платежей  - за период до регистрации и на основании сведений индивидуального (персонифицированного) учета — за период после регистрации.</w:t>
      </w:r>
    </w:p>
    <w:p w:rsidR="00C03FFF" w:rsidRPr="00C03FFF" w:rsidRDefault="00C03FFF" w:rsidP="000279E1">
      <w:pPr>
        <w:ind w:firstLine="708"/>
        <w:jc w:val="both"/>
        <w:rPr>
          <w:bCs/>
        </w:rPr>
      </w:pPr>
      <w:r w:rsidRPr="00C03FFF">
        <w:rPr>
          <w:bCs/>
        </w:rPr>
        <w:t>Вместе с тем, следует учитывать, что пунктом 3 статьи 8 и положениями статьи 22 Федерального закона от 08.08.2001 г. № 129-ФЗ «О государственной регистрации юридических лиц и индивидуальных предпринимателей» определено, что государственная регистрация индивидуального предпринимателя осуществляется по месту его жительства (временного проживания).</w:t>
      </w:r>
      <w:r w:rsidRPr="00C03FFF">
        <w:rPr>
          <w:bCs/>
        </w:rPr>
        <w:tab/>
        <w:t>Однако, место регистрации гражданина, осуществляющего предпринимательскую деятельность, может не совпадать с местом осуществления им  предпринимательской деятельности.</w:t>
      </w:r>
    </w:p>
    <w:p w:rsidR="00C03FFF" w:rsidRPr="00C03FFF" w:rsidRDefault="00C03FFF" w:rsidP="000279E1">
      <w:pPr>
        <w:ind w:firstLine="708"/>
        <w:jc w:val="both"/>
        <w:rPr>
          <w:bCs/>
        </w:rPr>
      </w:pPr>
      <w:r w:rsidRPr="00C03FFF">
        <w:rPr>
          <w:bCs/>
        </w:rPr>
        <w:t xml:space="preserve">Следовательно, для подтверждения факта ведения деятельности лиц, самостоятельно обеспечивающих себя работой, в особых климатических условиях, необходимо истребовать дополнительные документы. Такими документами могут быть: </w:t>
      </w:r>
    </w:p>
    <w:p w:rsidR="00C03FFF" w:rsidRPr="00C03FFF" w:rsidRDefault="00C03FFF" w:rsidP="000279E1">
      <w:pPr>
        <w:ind w:firstLine="708"/>
        <w:jc w:val="both"/>
        <w:rPr>
          <w:bCs/>
        </w:rPr>
      </w:pPr>
      <w:r w:rsidRPr="00C03FFF">
        <w:rPr>
          <w:bCs/>
        </w:rPr>
        <w:t xml:space="preserve">- справки налоговых органов, содержащие сведения о дате регистрации предпринимателя (лица, самостоятельно обеспечивающего себя работой), и о месте осуществления его деятельности в районах Крайнего Севера и местностях, приравненных к районам Крайнего Севера, а также о наличии у указанного лица доходов или расходов, отраженных в налоговой отчетности за соответствующий период; </w:t>
      </w:r>
    </w:p>
    <w:p w:rsidR="00C03FFF" w:rsidRPr="00C03FFF" w:rsidRDefault="000279E1" w:rsidP="000279E1">
      <w:pPr>
        <w:ind w:firstLine="708"/>
        <w:jc w:val="both"/>
        <w:rPr>
          <w:bCs/>
        </w:rPr>
      </w:pPr>
      <w:r>
        <w:rPr>
          <w:bCs/>
        </w:rPr>
        <w:t>- </w:t>
      </w:r>
      <w:r w:rsidR="00C03FFF" w:rsidRPr="00C03FFF">
        <w:rPr>
          <w:bCs/>
        </w:rPr>
        <w:t>копии деклараций, представленных в налоговые органы, в которых указывается место осуществления предпринимательской деятельности;</w:t>
      </w:r>
    </w:p>
    <w:p w:rsidR="00C03FFF" w:rsidRPr="00C03FFF" w:rsidRDefault="000279E1" w:rsidP="000279E1">
      <w:pPr>
        <w:ind w:firstLine="708"/>
        <w:jc w:val="both"/>
        <w:rPr>
          <w:bCs/>
        </w:rPr>
      </w:pPr>
      <w:r>
        <w:rPr>
          <w:bCs/>
        </w:rPr>
        <w:t xml:space="preserve">- </w:t>
      </w:r>
      <w:r w:rsidR="00C03FFF" w:rsidRPr="00C03FFF">
        <w:rPr>
          <w:bCs/>
        </w:rPr>
        <w:t>свидетельство об уплате единого налога на вмененный доход для определенных видов деятельности (при условии содержания сведений о месте деятельности индивидуального предпринимателя в районах Крайнего Севера и приравненных к ним местностях);</w:t>
      </w:r>
    </w:p>
    <w:p w:rsidR="00C03FFF" w:rsidRPr="00C03FFF" w:rsidRDefault="000279E1" w:rsidP="000279E1">
      <w:pPr>
        <w:ind w:firstLine="708"/>
        <w:jc w:val="both"/>
        <w:rPr>
          <w:bCs/>
        </w:rPr>
      </w:pPr>
      <w:r>
        <w:rPr>
          <w:bCs/>
        </w:rPr>
        <w:t xml:space="preserve">- </w:t>
      </w:r>
      <w:r w:rsidR="00C03FFF" w:rsidRPr="00C03FFF">
        <w:rPr>
          <w:bCs/>
        </w:rPr>
        <w:t>договор аренды (справки об аренде) помещений, необходимых для осуществления деятельности;</w:t>
      </w:r>
    </w:p>
    <w:p w:rsidR="00C03FFF" w:rsidRPr="00C03FFF" w:rsidRDefault="000279E1" w:rsidP="000279E1">
      <w:pPr>
        <w:ind w:firstLine="708"/>
        <w:jc w:val="both"/>
        <w:rPr>
          <w:bCs/>
        </w:rPr>
      </w:pPr>
      <w:r>
        <w:rPr>
          <w:bCs/>
        </w:rPr>
        <w:t xml:space="preserve">- </w:t>
      </w:r>
      <w:r w:rsidR="00C03FFF" w:rsidRPr="00C03FFF">
        <w:rPr>
          <w:bCs/>
        </w:rPr>
        <w:t>ведомости на выплату заработной платы или иного дохода при работе в торговых точках;</w:t>
      </w:r>
    </w:p>
    <w:p w:rsidR="00C03FFF" w:rsidRPr="00C03FFF" w:rsidRDefault="000279E1" w:rsidP="000279E1">
      <w:pPr>
        <w:ind w:firstLine="708"/>
        <w:jc w:val="both"/>
        <w:rPr>
          <w:bCs/>
        </w:rPr>
      </w:pPr>
      <w:r>
        <w:rPr>
          <w:bCs/>
        </w:rPr>
        <w:t xml:space="preserve">- </w:t>
      </w:r>
      <w:r w:rsidR="00C03FFF" w:rsidRPr="00C03FFF">
        <w:rPr>
          <w:bCs/>
        </w:rPr>
        <w:t>договор на выполнение работ или предоставление услуг предприятиям и организациям, расположенным в северных районах;</w:t>
      </w:r>
    </w:p>
    <w:p w:rsidR="00C03FFF" w:rsidRPr="00C03FFF" w:rsidRDefault="000279E1" w:rsidP="000279E1">
      <w:pPr>
        <w:ind w:firstLine="708"/>
        <w:jc w:val="both"/>
        <w:rPr>
          <w:bCs/>
        </w:rPr>
      </w:pPr>
      <w:r>
        <w:rPr>
          <w:bCs/>
        </w:rPr>
        <w:t xml:space="preserve">- </w:t>
      </w:r>
      <w:r w:rsidR="00C03FFF" w:rsidRPr="00C03FFF">
        <w:rPr>
          <w:bCs/>
        </w:rPr>
        <w:t>журналы учета выполнения работ, содержащие сведения  о выполнении работ в указанных районах;</w:t>
      </w:r>
    </w:p>
    <w:p w:rsidR="00C03FFF" w:rsidRPr="00C03FFF" w:rsidRDefault="000279E1" w:rsidP="000279E1">
      <w:pPr>
        <w:ind w:firstLine="708"/>
        <w:jc w:val="both"/>
        <w:rPr>
          <w:bCs/>
        </w:rPr>
      </w:pPr>
      <w:r>
        <w:rPr>
          <w:bCs/>
        </w:rPr>
        <w:t xml:space="preserve">- </w:t>
      </w:r>
      <w:r w:rsidR="00C03FFF" w:rsidRPr="00C03FFF">
        <w:rPr>
          <w:bCs/>
        </w:rPr>
        <w:t xml:space="preserve">сертификат соответствия продукции с указанием адреса изготовителя продукции (ИП в РКС и МКС) </w:t>
      </w:r>
    </w:p>
    <w:p w:rsidR="00C03FFF" w:rsidRPr="00C03FFF" w:rsidRDefault="000279E1" w:rsidP="000279E1">
      <w:pPr>
        <w:ind w:firstLine="708"/>
        <w:jc w:val="both"/>
        <w:rPr>
          <w:bCs/>
        </w:rPr>
      </w:pPr>
      <w:r>
        <w:rPr>
          <w:bCs/>
        </w:rPr>
        <w:t xml:space="preserve">- </w:t>
      </w:r>
      <w:r w:rsidR="00C03FFF" w:rsidRPr="00C03FFF">
        <w:rPr>
          <w:bCs/>
        </w:rPr>
        <w:t>удостоверение члена коллегии адвокатов, содержащее сведения о месте деятельности адвокатов в северных районах;</w:t>
      </w:r>
    </w:p>
    <w:p w:rsidR="00C03FFF" w:rsidRPr="00C03FFF" w:rsidRDefault="000279E1" w:rsidP="000279E1">
      <w:pPr>
        <w:ind w:firstLine="708"/>
        <w:jc w:val="both"/>
        <w:rPr>
          <w:bCs/>
        </w:rPr>
      </w:pPr>
      <w:r>
        <w:rPr>
          <w:bCs/>
        </w:rPr>
        <w:t xml:space="preserve">- </w:t>
      </w:r>
      <w:r w:rsidR="00C03FFF" w:rsidRPr="00C03FFF">
        <w:rPr>
          <w:bCs/>
        </w:rPr>
        <w:t>справки, выписки из протокола заседания президиума коллегии адвокатов, содержащие сведения о том, что адвокат являлся членом коллегии адвокатов и о месте нахождения коллегии адвокатов в районах Крайнего Севера и приравненных к ним местностях;</w:t>
      </w:r>
    </w:p>
    <w:p w:rsidR="00C03FFF" w:rsidRPr="00C03FFF" w:rsidRDefault="000279E1" w:rsidP="000279E1">
      <w:pPr>
        <w:ind w:firstLine="708"/>
        <w:jc w:val="both"/>
        <w:rPr>
          <w:bCs/>
        </w:rPr>
      </w:pPr>
      <w:r>
        <w:rPr>
          <w:bCs/>
        </w:rPr>
        <w:t>-</w:t>
      </w:r>
      <w:r w:rsidR="00C03FFF" w:rsidRPr="00C03FFF">
        <w:rPr>
          <w:bCs/>
        </w:rPr>
        <w:t xml:space="preserve"> иные документы, содержащие сведения о ведении деятельности в районах Крайнего Севера и в местностях, приравненных к районам Крайнего Севера.</w:t>
      </w:r>
    </w:p>
    <w:p w:rsidR="00C03FFF" w:rsidRPr="00C03FFF" w:rsidRDefault="00C03FFF" w:rsidP="000279E1">
      <w:pPr>
        <w:ind w:firstLine="708"/>
        <w:jc w:val="both"/>
        <w:rPr>
          <w:bCs/>
        </w:rPr>
      </w:pPr>
      <w:r w:rsidRPr="00C03FFF">
        <w:rPr>
          <w:bCs/>
        </w:rPr>
        <w:t xml:space="preserve">При этом, необходимо иметь ввиду, что в документах налоговых органов сведения о месте осуществления предпринимательской деятельности (декларация,  свидетельство </w:t>
      </w:r>
      <w:r w:rsidRPr="00C03FFF">
        <w:rPr>
          <w:bCs/>
        </w:rPr>
        <w:lastRenderedPageBreak/>
        <w:t>об уплате единого налога на вмененный доход для определенных видов деятельности) вносятся самим индивидуальным предпринимателем либо с его слов. В ходе камеральных проверок специалистами налоговой инспекции документально проверяется только стационарное место осуществления предпринимательской деятельности. Таким образом, указанные документы налоговых органов принимаются во внимание только в совокупности с другими документами.</w:t>
      </w:r>
    </w:p>
    <w:p w:rsidR="007A3F15" w:rsidRPr="00C03FFF" w:rsidRDefault="00C03FFF" w:rsidP="000279E1">
      <w:pPr>
        <w:ind w:firstLine="708"/>
        <w:jc w:val="both"/>
        <w:rPr>
          <w:bCs/>
        </w:rPr>
      </w:pPr>
      <w:r w:rsidRPr="00C03FFF">
        <w:rPr>
          <w:bCs/>
        </w:rPr>
        <w:t xml:space="preserve">С учетом изложенного, для назначения пенсии на досрочных основаниях в соответствии с  пунктами 2, 6 части 1 статьи 32 Федерального закона от 28.12.2013 г. № 400-ФЗ деятельность, осуществляемая индивидуальными предпринимателями непосредственно в районах Крайнего Севера и приравненных к ним местностях, должна подтверждаться соответствующими документами.  </w:t>
      </w:r>
    </w:p>
    <w:p w:rsidR="00C03FFF" w:rsidRPr="00C03FFF" w:rsidRDefault="00C03FFF" w:rsidP="000279E1">
      <w:pPr>
        <w:ind w:firstLine="708"/>
        <w:jc w:val="both"/>
        <w:rPr>
          <w:bCs/>
        </w:rPr>
      </w:pPr>
      <w:r w:rsidRPr="00C03FFF">
        <w:rPr>
          <w:bCs/>
        </w:rPr>
        <w:t>Пенсионный фонд из дома: обратиться за назначением пенсии можно в режиме онлайн</w:t>
      </w:r>
      <w:r w:rsidR="000279E1">
        <w:rPr>
          <w:bCs/>
        </w:rPr>
        <w:t>.</w:t>
      </w:r>
    </w:p>
    <w:p w:rsidR="00C03FFF" w:rsidRPr="00C03FFF" w:rsidRDefault="00C03FFF" w:rsidP="000279E1">
      <w:pPr>
        <w:ind w:firstLine="708"/>
        <w:jc w:val="both"/>
        <w:rPr>
          <w:bCs/>
        </w:rPr>
      </w:pPr>
      <w:r w:rsidRPr="00C03FFF">
        <w:rPr>
          <w:bCs/>
        </w:rPr>
        <w:t>Электронный способ подачи заявления о назначении пенсии становится все более популярным среди жителей Архангельской области. С начала года более 5 тысяч жителей Архангельской области подали заявление о назначении пенсии через интернет. Это 76% от общего количества поступивших от граждан заявлений о назначении пенсии.</w:t>
      </w:r>
    </w:p>
    <w:p w:rsidR="00C03FFF" w:rsidRPr="00C03FFF" w:rsidRDefault="00C03FFF" w:rsidP="000279E1">
      <w:pPr>
        <w:ind w:firstLine="708"/>
        <w:jc w:val="both"/>
        <w:rPr>
          <w:bCs/>
        </w:rPr>
      </w:pPr>
      <w:r w:rsidRPr="00C03FFF">
        <w:rPr>
          <w:bCs/>
        </w:rPr>
        <w:t xml:space="preserve">В настоящее время подать заявление на установление любого вида пенсии можно не только в клиентских службах территориальных органов ПФР, но и с помощью онлайн-сервисов – через Личный кабинет гражданина на сайте Пенсионного фонда или Портал госуслуг. </w:t>
      </w:r>
    </w:p>
    <w:p w:rsidR="00C03FFF" w:rsidRPr="00C03FFF" w:rsidRDefault="00C03FFF" w:rsidP="000279E1">
      <w:pPr>
        <w:ind w:firstLine="708"/>
        <w:jc w:val="both"/>
        <w:rPr>
          <w:bCs/>
        </w:rPr>
      </w:pPr>
      <w:r w:rsidRPr="00C03FFF">
        <w:rPr>
          <w:bCs/>
        </w:rPr>
        <w:t>Для назначения пенсии в электронном виде гражданину необходимо предварительно пройти регистрацию на Едином портале государственных услуг. Если регистрации на портале госуслуг ещё нет, её можно получить во всех клиентских службах  ПФР.</w:t>
      </w:r>
    </w:p>
    <w:p w:rsidR="00C03FFF" w:rsidRPr="00C03FFF" w:rsidRDefault="00C03FFF" w:rsidP="000279E1">
      <w:pPr>
        <w:ind w:firstLine="708"/>
        <w:jc w:val="both"/>
        <w:rPr>
          <w:bCs/>
        </w:rPr>
      </w:pPr>
      <w:r w:rsidRPr="00C03FFF">
        <w:rPr>
          <w:bCs/>
        </w:rPr>
        <w:t xml:space="preserve">Для оформления электронного заявления с помощью Личного кабинета на портале es.pfrf.ru, гражданину необходимо зайти в сервис, используя те же логин и пароль, что и  для портала госуслуг. Далее в разделе «Пенсии» нужно указать данные заявителя и выбрать вид пенсии. </w:t>
      </w:r>
    </w:p>
    <w:p w:rsidR="00C03FFF" w:rsidRPr="00C03FFF" w:rsidRDefault="00C03FFF" w:rsidP="000279E1">
      <w:pPr>
        <w:ind w:firstLine="708"/>
        <w:jc w:val="both"/>
        <w:rPr>
          <w:bCs/>
        </w:rPr>
      </w:pPr>
      <w:r w:rsidRPr="00C03FFF">
        <w:rPr>
          <w:bCs/>
        </w:rPr>
        <w:t xml:space="preserve">Как и в случае личного обращения гражданина за назначением пенсии, электронное заявление может быть принято территориальным органом ПФР и до наступления пенсионного возраста, но не ранее, чем за месяц до даты, с которой у гражданина возникает право на пенсию. </w:t>
      </w:r>
    </w:p>
    <w:p w:rsidR="00C03FFF" w:rsidRPr="00C03FFF" w:rsidRDefault="00C03FFF" w:rsidP="000279E1">
      <w:pPr>
        <w:ind w:firstLine="708"/>
        <w:jc w:val="both"/>
        <w:rPr>
          <w:bCs/>
        </w:rPr>
      </w:pPr>
      <w:r w:rsidRPr="00C03FFF">
        <w:rPr>
          <w:bCs/>
        </w:rPr>
        <w:t xml:space="preserve">В Личном кабинете гражданин также может выбрать или изменить способ доставки пенсии: через «Почту России» или кредитное учреждение (банк), с которым у ГУ–Отделения Пенсионного фонда России по Архангельской области заключено соглашение «О доставке пенсии». </w:t>
      </w:r>
    </w:p>
    <w:p w:rsidR="00C03FFF" w:rsidRPr="00C03FFF" w:rsidRDefault="00C03FFF" w:rsidP="000279E1">
      <w:pPr>
        <w:ind w:firstLine="708"/>
        <w:jc w:val="both"/>
        <w:rPr>
          <w:bCs/>
        </w:rPr>
      </w:pPr>
      <w:r w:rsidRPr="00C03FFF">
        <w:rPr>
          <w:bCs/>
        </w:rPr>
        <w:t>Подав заявления в электронной форме, гражданин может следить за тем, как меняется их статус: «принято», «рассмотрено» и т. д. Если Пенсионный фонд располагает всеми документами для установления пенсии, гражданину придет уведомление о том, что пенсия назначена. Ее доставка будет осуществлена в соответствии с данными, указанными в заявлении о доставке пенсии. При отсутствии необходимых документов для назначения пенсии или их части, гражданин будет уведомлен о том, когда и с какими документами нужно прийти в территориальный орган ПФР.</w:t>
      </w:r>
    </w:p>
    <w:p w:rsidR="006F220F" w:rsidRPr="00C03FFF" w:rsidRDefault="006F220F" w:rsidP="00C03FFF">
      <w:pPr>
        <w:jc w:val="both"/>
        <w:rPr>
          <w:bCs/>
        </w:rPr>
      </w:pPr>
    </w:p>
    <w:p w:rsidR="00C03FFF" w:rsidRDefault="00C03FFF" w:rsidP="00D01140">
      <w:pPr>
        <w:rPr>
          <w:bCs/>
          <w:sz w:val="20"/>
          <w:szCs w:val="20"/>
        </w:rPr>
      </w:pPr>
    </w:p>
    <w:p w:rsidR="00C03FFF" w:rsidRDefault="00C03FFF" w:rsidP="00D01140">
      <w:pPr>
        <w:rPr>
          <w:bCs/>
          <w:sz w:val="20"/>
          <w:szCs w:val="20"/>
        </w:rPr>
      </w:pPr>
    </w:p>
    <w:p w:rsidR="00C03FFF" w:rsidRDefault="00C03FFF" w:rsidP="00D01140">
      <w:pPr>
        <w:rPr>
          <w:bCs/>
          <w:sz w:val="20"/>
          <w:szCs w:val="20"/>
        </w:rPr>
      </w:pPr>
    </w:p>
    <w:p w:rsidR="00C03FFF" w:rsidRDefault="00C03FFF" w:rsidP="00D01140">
      <w:pPr>
        <w:rPr>
          <w:bCs/>
          <w:sz w:val="20"/>
          <w:szCs w:val="20"/>
        </w:rPr>
      </w:pPr>
    </w:p>
    <w:p w:rsidR="00C03FFF" w:rsidRDefault="00C03FFF" w:rsidP="00D01140">
      <w:pPr>
        <w:rPr>
          <w:bCs/>
          <w:sz w:val="20"/>
          <w:szCs w:val="20"/>
        </w:rPr>
      </w:pPr>
    </w:p>
    <w:p w:rsidR="00C03FFF" w:rsidRDefault="00C03FFF" w:rsidP="00D01140">
      <w:pPr>
        <w:rPr>
          <w:bCs/>
          <w:sz w:val="20"/>
          <w:szCs w:val="20"/>
        </w:rPr>
      </w:pPr>
    </w:p>
    <w:p w:rsidR="00C03FFF" w:rsidRDefault="00C03FFF" w:rsidP="00D01140">
      <w:pPr>
        <w:rPr>
          <w:bCs/>
          <w:sz w:val="20"/>
          <w:szCs w:val="20"/>
        </w:rPr>
      </w:pPr>
    </w:p>
    <w:p w:rsidR="00C03FFF" w:rsidRDefault="00C03FFF" w:rsidP="00D01140">
      <w:pPr>
        <w:rPr>
          <w:bCs/>
          <w:sz w:val="20"/>
          <w:szCs w:val="20"/>
        </w:rPr>
      </w:pPr>
    </w:p>
    <w:p w:rsidR="00C03FFF" w:rsidRDefault="00C03FFF" w:rsidP="00D01140">
      <w:pPr>
        <w:rPr>
          <w:bCs/>
          <w:sz w:val="20"/>
          <w:szCs w:val="20"/>
        </w:rPr>
      </w:pPr>
    </w:p>
    <w:p w:rsidR="00082CE4" w:rsidRPr="00BA5E7D" w:rsidRDefault="00BA5E7D" w:rsidP="00D01140">
      <w:pPr>
        <w:rPr>
          <w:bCs/>
          <w:sz w:val="20"/>
          <w:szCs w:val="20"/>
        </w:rPr>
      </w:pPr>
      <w:r>
        <w:rPr>
          <w:bCs/>
          <w:sz w:val="20"/>
          <w:szCs w:val="20"/>
        </w:rPr>
        <w:t>Зеленцова Наталья Борисовна</w:t>
      </w:r>
    </w:p>
    <w:p w:rsidR="00C03FFF" w:rsidRDefault="00BA5E7D" w:rsidP="00C03FFF">
      <w:pPr>
        <w:jc w:val="both"/>
      </w:pPr>
      <w:r w:rsidRPr="00BA5E7D">
        <w:rPr>
          <w:bCs/>
          <w:sz w:val="20"/>
          <w:szCs w:val="20"/>
        </w:rPr>
        <w:t>58-00-35</w:t>
      </w:r>
    </w:p>
    <w:p w:rsidR="00D928C0" w:rsidRPr="00FB2CC3" w:rsidRDefault="00D928C0" w:rsidP="00D928C0">
      <w:pPr>
        <w:ind w:left="5664"/>
      </w:pPr>
      <w:r>
        <w:lastRenderedPageBreak/>
        <w:t>Приложение № 3</w:t>
      </w:r>
    </w:p>
    <w:p w:rsidR="00D928C0" w:rsidRPr="00FB2CC3" w:rsidRDefault="00D928C0" w:rsidP="00D928C0">
      <w:pPr>
        <w:ind w:left="5664"/>
      </w:pPr>
      <w:r w:rsidRPr="00FB2CC3">
        <w:t xml:space="preserve">к протоколу заседания </w:t>
      </w:r>
    </w:p>
    <w:p w:rsidR="00D928C0" w:rsidRPr="00FB2CC3" w:rsidRDefault="00D928C0" w:rsidP="00D928C0">
      <w:pPr>
        <w:ind w:left="5664"/>
      </w:pPr>
      <w:r w:rsidRPr="00FB2CC3">
        <w:t xml:space="preserve">Совета по малому и среднему </w:t>
      </w:r>
    </w:p>
    <w:p w:rsidR="00D928C0" w:rsidRPr="00FB2CC3" w:rsidRDefault="00D928C0" w:rsidP="00D928C0">
      <w:pPr>
        <w:ind w:left="5664"/>
      </w:pPr>
      <w:r w:rsidRPr="00FB2CC3">
        <w:t xml:space="preserve">предпринимательству </w:t>
      </w:r>
    </w:p>
    <w:p w:rsidR="00D928C0" w:rsidRPr="00FB2CC3" w:rsidRDefault="00D928C0" w:rsidP="00D928C0">
      <w:pPr>
        <w:ind w:left="5664"/>
      </w:pPr>
      <w:r>
        <w:t>при Глав</w:t>
      </w:r>
      <w:r w:rsidRPr="00FB2CC3">
        <w:t>е Северодвинска</w:t>
      </w:r>
    </w:p>
    <w:p w:rsidR="00D928C0" w:rsidRPr="008147B8" w:rsidRDefault="00596498" w:rsidP="00D928C0">
      <w:pPr>
        <w:ind w:left="5664"/>
      </w:pPr>
      <w:r>
        <w:t xml:space="preserve">от </w:t>
      </w:r>
      <w:r w:rsidR="00C44F31">
        <w:t>26.06.2018 № 4</w:t>
      </w:r>
    </w:p>
    <w:p w:rsidR="00D928C0" w:rsidRPr="006F2FA5" w:rsidRDefault="00D928C0" w:rsidP="00D928C0">
      <w:pPr>
        <w:rPr>
          <w:b/>
          <w:bCs/>
        </w:rPr>
      </w:pPr>
    </w:p>
    <w:p w:rsidR="00C44F31" w:rsidRPr="001E6AD6" w:rsidRDefault="00C44F31" w:rsidP="00C44F31">
      <w:pPr>
        <w:jc w:val="center"/>
        <w:rPr>
          <w:b/>
        </w:rPr>
      </w:pPr>
      <w:r w:rsidRPr="001E6AD6">
        <w:rPr>
          <w:b/>
        </w:rPr>
        <w:t xml:space="preserve">О подготовке семнадцатой городской отчетно-выборной конференции представителей  малого и среднего предпринимательства Северодвинска  </w:t>
      </w:r>
    </w:p>
    <w:p w:rsidR="00C44F31" w:rsidRPr="001E6AD6" w:rsidRDefault="00C44F31" w:rsidP="00C44F31">
      <w:pPr>
        <w:jc w:val="both"/>
        <w:rPr>
          <w:b/>
          <w:bCs/>
        </w:rPr>
      </w:pPr>
    </w:p>
    <w:p w:rsidR="00C44F31" w:rsidRPr="001E6AD6" w:rsidRDefault="00C44F31" w:rsidP="00C44F31">
      <w:pPr>
        <w:jc w:val="both"/>
        <w:rPr>
          <w:b/>
          <w:bCs/>
        </w:rPr>
      </w:pPr>
      <w:r w:rsidRPr="001E6AD6">
        <w:rPr>
          <w:b/>
          <w:bCs/>
        </w:rPr>
        <w:t>Кувакин А.Е.</w:t>
      </w:r>
    </w:p>
    <w:p w:rsidR="00C44F31" w:rsidRPr="001E6AD6" w:rsidRDefault="00C44F31" w:rsidP="00C44F31">
      <w:pPr>
        <w:jc w:val="both"/>
        <w:rPr>
          <w:b/>
          <w:bCs/>
        </w:rPr>
      </w:pPr>
    </w:p>
    <w:p w:rsidR="00C44F31" w:rsidRPr="001E6AD6" w:rsidRDefault="00C44F31" w:rsidP="00C44F31">
      <w:pPr>
        <w:ind w:firstLine="708"/>
        <w:jc w:val="both"/>
      </w:pPr>
      <w:r w:rsidRPr="001E6AD6">
        <w:t>В соответствии с решением Совета по малому и среднему предпринимательству при Главе Северодвинска (далее - Совет) под председательством Скубенко И.В. (протокол от 28.03.2018 № 2) создана рабочая группа для подготовки XVII городской конференции представителей малого и среднего предпринимательства Северодвинска (далее – рабочая группа) в следующем составе:</w:t>
      </w:r>
    </w:p>
    <w:p w:rsidR="00C44F31" w:rsidRPr="001E6AD6" w:rsidRDefault="00C44F31" w:rsidP="00C44F31">
      <w:pPr>
        <w:ind w:firstLine="708"/>
        <w:jc w:val="both"/>
      </w:pPr>
      <w:r w:rsidRPr="001E6AD6">
        <w:t>Алферова Ю.Н.- учредитель ООО «РДМ-Сервис»</w:t>
      </w:r>
    </w:p>
    <w:p w:rsidR="00C44F31" w:rsidRPr="001E6AD6" w:rsidRDefault="00C44F31" w:rsidP="00C44F31">
      <w:pPr>
        <w:ind w:firstLine="708"/>
        <w:jc w:val="both"/>
      </w:pPr>
      <w:r w:rsidRPr="001E6AD6">
        <w:t xml:space="preserve">Белоусова О.В. - исполнительный директор ООО «Северная неделя» </w:t>
      </w:r>
    </w:p>
    <w:p w:rsidR="00C44F31" w:rsidRPr="001E6AD6" w:rsidRDefault="00C44F31" w:rsidP="00C44F31">
      <w:pPr>
        <w:ind w:firstLine="708"/>
        <w:jc w:val="both"/>
      </w:pPr>
      <w:r w:rsidRPr="001E6AD6">
        <w:t>Василенко С.В. - индивидуальный предприниматель, руководитель турфирмы «Диана» (не присутств)</w:t>
      </w:r>
    </w:p>
    <w:p w:rsidR="00C44F31" w:rsidRPr="001E6AD6" w:rsidRDefault="00C44F31" w:rsidP="00C44F31">
      <w:pPr>
        <w:ind w:firstLine="708"/>
        <w:jc w:val="both"/>
      </w:pPr>
      <w:r w:rsidRPr="001E6AD6">
        <w:t xml:space="preserve">Зеленцова Н.Б. - главный специалист отдела муниципальных программ и работы с предпринимателями Управления экономики Администрации Северодвинска </w:t>
      </w:r>
    </w:p>
    <w:p w:rsidR="00C44F31" w:rsidRPr="001E6AD6" w:rsidRDefault="00C44F31" w:rsidP="00C44F31">
      <w:pPr>
        <w:ind w:firstLine="708"/>
        <w:jc w:val="both"/>
      </w:pPr>
      <w:r w:rsidRPr="001E6AD6">
        <w:t>Козлова А.С. - директор ООО «Нева-Норд» (не присутств)</w:t>
      </w:r>
    </w:p>
    <w:p w:rsidR="00C44F31" w:rsidRPr="001E6AD6" w:rsidRDefault="00C44F31" w:rsidP="00C44F31">
      <w:pPr>
        <w:ind w:firstLine="708"/>
        <w:jc w:val="both"/>
      </w:pPr>
      <w:r w:rsidRPr="001E6AD6">
        <w:t>Кувакин А.Е. - коммерческий директор ООО «Общепит»</w:t>
      </w:r>
    </w:p>
    <w:p w:rsidR="00C44F31" w:rsidRPr="001E6AD6" w:rsidRDefault="00C44F31" w:rsidP="00C44F31">
      <w:pPr>
        <w:ind w:firstLine="708"/>
        <w:jc w:val="both"/>
      </w:pPr>
      <w:r w:rsidRPr="001E6AD6">
        <w:t>Купаева О.Ф. - директор ООО «Сервисбыт»</w:t>
      </w:r>
    </w:p>
    <w:p w:rsidR="00C44F31" w:rsidRPr="001E6AD6" w:rsidRDefault="00C44F31" w:rsidP="00C44F31">
      <w:pPr>
        <w:ind w:firstLine="708"/>
        <w:jc w:val="both"/>
      </w:pPr>
      <w:r w:rsidRPr="001E6AD6">
        <w:t>Малинников Н.А. – директор ООО «Малавто» (не присутств)</w:t>
      </w:r>
    </w:p>
    <w:p w:rsidR="00C44F31" w:rsidRPr="001E6AD6" w:rsidRDefault="00C44F31" w:rsidP="00C44F31">
      <w:pPr>
        <w:ind w:firstLine="708"/>
        <w:jc w:val="both"/>
      </w:pPr>
      <w:r w:rsidRPr="001E6AD6">
        <w:t>Морозова С.А. - директор ООО «Полярные зори» (не присутств)</w:t>
      </w:r>
    </w:p>
    <w:p w:rsidR="00C44F31" w:rsidRPr="001E6AD6" w:rsidRDefault="00C44F31" w:rsidP="00C44F31">
      <w:pPr>
        <w:ind w:firstLine="708"/>
        <w:jc w:val="both"/>
      </w:pPr>
      <w:r w:rsidRPr="001E6AD6">
        <w:t>Попов О.Г. - индивидуальный предприниматель</w:t>
      </w:r>
    </w:p>
    <w:p w:rsidR="00C44F31" w:rsidRPr="001E6AD6" w:rsidRDefault="00C44F31" w:rsidP="00C44F31">
      <w:pPr>
        <w:ind w:firstLine="708"/>
        <w:jc w:val="both"/>
      </w:pPr>
      <w:r w:rsidRPr="001E6AD6">
        <w:t>Чекалова Н.А. - индивидуальный предприниматель (не присутств)</w:t>
      </w:r>
    </w:p>
    <w:p w:rsidR="00C44F31" w:rsidRPr="001E6AD6" w:rsidRDefault="00C44F31" w:rsidP="00C44F31">
      <w:pPr>
        <w:ind w:firstLine="708"/>
        <w:jc w:val="both"/>
      </w:pPr>
      <w:r w:rsidRPr="001E6AD6">
        <w:t>Жилибовская Л.В. - индивидуальный предприниматель (не присутств)</w:t>
      </w:r>
    </w:p>
    <w:p w:rsidR="00C44F31" w:rsidRPr="001E6AD6" w:rsidRDefault="00C44F31" w:rsidP="00C44F31">
      <w:pPr>
        <w:jc w:val="both"/>
      </w:pPr>
    </w:p>
    <w:p w:rsidR="00C44F31" w:rsidRPr="001E6AD6" w:rsidRDefault="00C44F31" w:rsidP="00C44F31">
      <w:pPr>
        <w:ind w:firstLine="708"/>
        <w:jc w:val="both"/>
      </w:pPr>
      <w:r w:rsidRPr="001E6AD6">
        <w:t>Проведены два заседания рабочей группы:15 мая и 22 июня 2018 года.</w:t>
      </w:r>
    </w:p>
    <w:p w:rsidR="00C44F31" w:rsidRPr="001E6AD6" w:rsidRDefault="00C44F31" w:rsidP="00C44F31">
      <w:pPr>
        <w:ind w:firstLine="708"/>
        <w:jc w:val="both"/>
      </w:pPr>
      <w:r w:rsidRPr="001E6AD6">
        <w:t>Начало в 16 час.</w:t>
      </w:r>
    </w:p>
    <w:p w:rsidR="00C44F31" w:rsidRPr="001E6AD6" w:rsidRDefault="00C44F31" w:rsidP="00C44F31">
      <w:pPr>
        <w:ind w:firstLine="708"/>
        <w:jc w:val="both"/>
      </w:pPr>
      <w:r w:rsidRPr="001E6AD6">
        <w:t>Место проведения: Администрация Северодвинска (ул. Плюснина, д. 7), малый зал (3 этаж).</w:t>
      </w:r>
    </w:p>
    <w:p w:rsidR="00C44F31" w:rsidRPr="001E6AD6" w:rsidRDefault="00C44F31" w:rsidP="00C44F31">
      <w:pPr>
        <w:ind w:firstLine="284"/>
        <w:jc w:val="both"/>
      </w:pPr>
    </w:p>
    <w:p w:rsidR="00C44F31" w:rsidRPr="001E6AD6" w:rsidRDefault="00C44F31" w:rsidP="00C44F31">
      <w:pPr>
        <w:ind w:firstLine="708"/>
        <w:jc w:val="both"/>
      </w:pPr>
      <w:r w:rsidRPr="001E6AD6">
        <w:t>По результатам обсуждения высказаны следующие предложения:</w:t>
      </w:r>
    </w:p>
    <w:p w:rsidR="00C44F31" w:rsidRPr="001E6AD6" w:rsidRDefault="00C44F31" w:rsidP="00C44F31">
      <w:pPr>
        <w:numPr>
          <w:ilvl w:val="0"/>
          <w:numId w:val="12"/>
        </w:numPr>
        <w:jc w:val="both"/>
      </w:pPr>
      <w:r w:rsidRPr="001E6AD6">
        <w:t>Подготовить и провести конференцию 7 декабря 2018 года, начало: в 14 час.</w:t>
      </w:r>
    </w:p>
    <w:p w:rsidR="00C44F31" w:rsidRPr="001E6AD6" w:rsidRDefault="00C44F31" w:rsidP="00C44F31">
      <w:pPr>
        <w:numPr>
          <w:ilvl w:val="0"/>
          <w:numId w:val="12"/>
        </w:numPr>
        <w:jc w:val="both"/>
      </w:pPr>
      <w:r w:rsidRPr="001E6AD6">
        <w:t>Тема конференции «Ведение бизнеса в условиях Крайнего Севера»</w:t>
      </w:r>
    </w:p>
    <w:p w:rsidR="00C44F31" w:rsidRPr="001E6AD6" w:rsidRDefault="00C44F31" w:rsidP="00C44F31">
      <w:pPr>
        <w:numPr>
          <w:ilvl w:val="0"/>
          <w:numId w:val="12"/>
        </w:numPr>
        <w:jc w:val="both"/>
      </w:pPr>
      <w:r w:rsidRPr="001E6AD6">
        <w:t>Место проведения: ЦКиОМ (ул. Бойчука, д.2)</w:t>
      </w:r>
    </w:p>
    <w:p w:rsidR="00C44F31" w:rsidRPr="001E6AD6" w:rsidRDefault="00C44F31" w:rsidP="00C44F31">
      <w:pPr>
        <w:numPr>
          <w:ilvl w:val="0"/>
          <w:numId w:val="12"/>
        </w:numPr>
        <w:jc w:val="both"/>
      </w:pPr>
      <w:r w:rsidRPr="001E6AD6">
        <w:t>Ведущий: Белоусова О.В. - исполнительный директор ООО «Северная неделя»</w:t>
      </w:r>
    </w:p>
    <w:p w:rsidR="00C44F31" w:rsidRPr="001E6AD6" w:rsidRDefault="00C44F31" w:rsidP="00C44F31">
      <w:pPr>
        <w:numPr>
          <w:ilvl w:val="0"/>
          <w:numId w:val="12"/>
        </w:numPr>
        <w:jc w:val="both"/>
      </w:pPr>
      <w:r w:rsidRPr="001E6AD6">
        <w:t xml:space="preserve">Основные вопросы для обсуждения на конференции: </w:t>
      </w:r>
    </w:p>
    <w:p w:rsidR="00C44F31" w:rsidRPr="001E6AD6" w:rsidRDefault="00C44F31" w:rsidP="00C44F31">
      <w:pPr>
        <w:ind w:firstLine="851"/>
        <w:jc w:val="both"/>
      </w:pPr>
      <w:r w:rsidRPr="001E6AD6">
        <w:t>- «Отчет о работе Совета по малому и среднему предпринимательству при Главе Северодвинска за 2017 год» (докладчик - Кувакин А.Е.);</w:t>
      </w:r>
    </w:p>
    <w:p w:rsidR="00C44F31" w:rsidRPr="001E6AD6" w:rsidRDefault="00C44F31" w:rsidP="00C44F31">
      <w:pPr>
        <w:ind w:firstLine="720"/>
        <w:jc w:val="both"/>
      </w:pPr>
      <w:r w:rsidRPr="001E6AD6">
        <w:t>-</w:t>
      </w:r>
      <w:r w:rsidRPr="001E6AD6">
        <w:rPr>
          <w:lang w:val="en-US"/>
        </w:rPr>
        <w:t> </w:t>
      </w:r>
      <w:r w:rsidRPr="001E6AD6">
        <w:t>«О предоставлении работающим гарантий, предусмотренных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(докладчик – Купаева О.Ф.);</w:t>
      </w:r>
    </w:p>
    <w:p w:rsidR="00C44F31" w:rsidRPr="001E6AD6" w:rsidRDefault="00C44F31" w:rsidP="00C44F31">
      <w:pPr>
        <w:ind w:firstLine="720"/>
        <w:jc w:val="both"/>
      </w:pPr>
      <w:r w:rsidRPr="001E6AD6">
        <w:t>-</w:t>
      </w:r>
      <w:r w:rsidRPr="001E6AD6">
        <w:rPr>
          <w:lang w:val="en-US"/>
        </w:rPr>
        <w:t> </w:t>
      </w:r>
      <w:r w:rsidRPr="001E6AD6">
        <w:t>«О реализации законодательства Российской Федерации по вопросам повышения минимального размера оплаты труда (МРОТ) на территории Архангельской области» (докладчик – Морозова С.А.);</w:t>
      </w:r>
    </w:p>
    <w:p w:rsidR="00C44F31" w:rsidRPr="001E6AD6" w:rsidRDefault="00C44F31" w:rsidP="00C44F31">
      <w:pPr>
        <w:ind w:firstLine="720"/>
        <w:jc w:val="both"/>
      </w:pPr>
      <w:r w:rsidRPr="001E6AD6">
        <w:t>- «О выборах в состав Совета по малому и среднему предпринимательству при Главе Северодвинска».</w:t>
      </w:r>
    </w:p>
    <w:p w:rsidR="00C44F31" w:rsidRPr="001E6AD6" w:rsidRDefault="00C44F31" w:rsidP="00C44F31">
      <w:pPr>
        <w:ind w:firstLine="720"/>
        <w:jc w:val="both"/>
      </w:pPr>
    </w:p>
    <w:p w:rsidR="00C44F31" w:rsidRPr="001E6AD6" w:rsidRDefault="00C44F31" w:rsidP="00C44F31">
      <w:pPr>
        <w:ind w:firstLine="720"/>
        <w:jc w:val="both"/>
      </w:pPr>
      <w:r w:rsidRPr="001E6AD6">
        <w:t xml:space="preserve">3. Рассмотреть на очередном заседании Совета следующие вопросы проведения конференции: </w:t>
      </w:r>
    </w:p>
    <w:p w:rsidR="00C44F31" w:rsidRPr="001E6AD6" w:rsidRDefault="00C44F31" w:rsidP="00C44F31">
      <w:pPr>
        <w:ind w:firstLine="720"/>
        <w:jc w:val="both"/>
      </w:pPr>
      <w:r w:rsidRPr="001E6AD6">
        <w:t>проект резолюции  конференции,</w:t>
      </w:r>
    </w:p>
    <w:p w:rsidR="00C44F31" w:rsidRPr="001E6AD6" w:rsidRDefault="00C44F31" w:rsidP="00C44F31">
      <w:pPr>
        <w:ind w:firstLine="720"/>
        <w:jc w:val="both"/>
      </w:pPr>
      <w:r w:rsidRPr="001E6AD6">
        <w:t>формирование списка кандидатур членов Совета для голосования.</w:t>
      </w:r>
    </w:p>
    <w:p w:rsidR="00C44F31" w:rsidRPr="001E6AD6" w:rsidRDefault="00C44F31" w:rsidP="00C44F31">
      <w:pPr>
        <w:jc w:val="both"/>
      </w:pPr>
    </w:p>
    <w:p w:rsidR="00C44F31" w:rsidRPr="001E6AD6" w:rsidRDefault="00C44F31" w:rsidP="00C44F31">
      <w:pPr>
        <w:ind w:firstLine="708"/>
        <w:jc w:val="both"/>
      </w:pPr>
      <w:r w:rsidRPr="001E6AD6">
        <w:t>Для формирования списка кандидатур членов Совета для голосования подготовить обращение к представителям предпринимательского сообщества с предложением о работе в составе Совета по малому и среднему предпринимательству при Главе Северодвинска (публикация в СМИ и электронная рассылка порядка 1950 адресов). Срок - до 15.09.2018. Кандидатуры заслушать на заседании Президиума Совета. Срок – до 15.10.2018.</w:t>
      </w:r>
    </w:p>
    <w:p w:rsidR="00C44F31" w:rsidRPr="001E6AD6" w:rsidRDefault="00C44F31" w:rsidP="00C44F31">
      <w:pPr>
        <w:ind w:firstLine="708"/>
      </w:pPr>
      <w:r w:rsidRPr="001E6AD6">
        <w:t>4. Список приглашенных на заседание конференции:</w:t>
      </w:r>
    </w:p>
    <w:p w:rsidR="00C44F31" w:rsidRPr="001E6AD6" w:rsidRDefault="00C44F31" w:rsidP="00C44F31">
      <w:r w:rsidRPr="001E6AD6">
        <w:t>«ОПОРА РОССИИ» С.К. Антуфьев</w:t>
      </w:r>
    </w:p>
    <w:p w:rsidR="00C44F31" w:rsidRPr="001E6AD6" w:rsidRDefault="00C44F31" w:rsidP="00C44F31">
      <w:r w:rsidRPr="001E6AD6">
        <w:t>АОСД   В.Е. Казаринов</w:t>
      </w:r>
    </w:p>
    <w:p w:rsidR="00C44F31" w:rsidRPr="001E6AD6" w:rsidRDefault="00C44F31" w:rsidP="00C44F31">
      <w:r w:rsidRPr="001E6AD6">
        <w:t>МЭР АО С.А. Вуйменкову</w:t>
      </w:r>
    </w:p>
    <w:p w:rsidR="00C44F31" w:rsidRPr="001E6AD6" w:rsidRDefault="00C44F31" w:rsidP="00C44F31">
      <w:r w:rsidRPr="001E6AD6">
        <w:t xml:space="preserve">Уполномоченный при Губернаторе </w:t>
      </w:r>
    </w:p>
    <w:p w:rsidR="00C44F31" w:rsidRPr="001E6AD6" w:rsidRDefault="00C44F31" w:rsidP="00C44F31">
      <w:r w:rsidRPr="001E6AD6">
        <w:t xml:space="preserve">Архангельской области </w:t>
      </w:r>
    </w:p>
    <w:p w:rsidR="00C44F31" w:rsidRPr="001E6AD6" w:rsidRDefault="00C44F31" w:rsidP="00C44F31">
      <w:r w:rsidRPr="001E6AD6">
        <w:t>по защите предпринимателей И.С Кулявцев</w:t>
      </w:r>
    </w:p>
    <w:p w:rsidR="00C44F31" w:rsidRPr="001E6AD6" w:rsidRDefault="00C44F31" w:rsidP="00C44F31">
      <w:r w:rsidRPr="001E6AD6">
        <w:t>ОМВД России  С.А. Орехов</w:t>
      </w:r>
    </w:p>
    <w:p w:rsidR="00C44F31" w:rsidRPr="001E6AD6" w:rsidRDefault="00C44F31" w:rsidP="00C44F31">
      <w:r w:rsidRPr="001E6AD6">
        <w:t>МИФНС России № 9  Г.И. Кильдеева</w:t>
      </w:r>
    </w:p>
    <w:p w:rsidR="00C44F31" w:rsidRPr="001E6AD6" w:rsidRDefault="00C44F31" w:rsidP="00C44F31">
      <w:r w:rsidRPr="001E6AD6">
        <w:t>ГКУ АО «ЦЗН г. Северодвинска» Е.Л. Моисеева</w:t>
      </w:r>
    </w:p>
    <w:p w:rsidR="00C44F31" w:rsidRPr="001E6AD6" w:rsidRDefault="00C44F31" w:rsidP="00C44F31">
      <w:r w:rsidRPr="001E6AD6">
        <w:t xml:space="preserve">Прокуратура г. Северодвинска   С.В. Северов </w:t>
      </w:r>
    </w:p>
    <w:p w:rsidR="00C44F31" w:rsidRPr="001E6AD6" w:rsidRDefault="00C44F31" w:rsidP="00C44F31"/>
    <w:p w:rsidR="00C44F31" w:rsidRPr="001E6AD6" w:rsidRDefault="00C44F31" w:rsidP="00C44F31"/>
    <w:p w:rsidR="00C44F31" w:rsidRPr="001E6AD6" w:rsidRDefault="00C44F31" w:rsidP="00C44F31"/>
    <w:p w:rsidR="00C44F31" w:rsidRPr="001E6AD6" w:rsidRDefault="00C44F31" w:rsidP="00C44F31"/>
    <w:p w:rsidR="00C44F31" w:rsidRPr="001E6AD6" w:rsidRDefault="00C44F31" w:rsidP="00C44F31">
      <w:pPr>
        <w:jc w:val="both"/>
      </w:pPr>
    </w:p>
    <w:p w:rsidR="00C44F31" w:rsidRPr="001E6AD6" w:rsidRDefault="00C44F31" w:rsidP="00C44F31">
      <w:pPr>
        <w:jc w:val="both"/>
      </w:pPr>
    </w:p>
    <w:p w:rsidR="00C44F31" w:rsidRPr="001E6AD6" w:rsidRDefault="00C44F31" w:rsidP="00C44F31">
      <w:pPr>
        <w:jc w:val="both"/>
      </w:pPr>
    </w:p>
    <w:p w:rsidR="00C44F31" w:rsidRPr="007420B2" w:rsidRDefault="00C44F31" w:rsidP="00C44F31">
      <w:pPr>
        <w:jc w:val="both"/>
      </w:pPr>
    </w:p>
    <w:p w:rsidR="00C44F31" w:rsidRPr="007420B2" w:rsidRDefault="00C44F31" w:rsidP="00C44F31">
      <w:pPr>
        <w:jc w:val="both"/>
      </w:pPr>
    </w:p>
    <w:p w:rsidR="00596498" w:rsidRPr="00596498" w:rsidRDefault="00596498" w:rsidP="00596498">
      <w:pPr>
        <w:ind w:firstLine="700"/>
        <w:jc w:val="both"/>
        <w:rPr>
          <w:bCs/>
        </w:rPr>
      </w:pPr>
    </w:p>
    <w:p w:rsidR="00596498" w:rsidRPr="00596498" w:rsidRDefault="00596498" w:rsidP="00596498">
      <w:pPr>
        <w:ind w:firstLine="700"/>
        <w:jc w:val="both"/>
        <w:rPr>
          <w:bCs/>
        </w:rPr>
      </w:pPr>
    </w:p>
    <w:p w:rsidR="00587A31" w:rsidRDefault="00587A31"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C44F31">
      <w:pPr>
        <w:jc w:val="both"/>
        <w:rPr>
          <w:bCs/>
        </w:rPr>
      </w:pPr>
    </w:p>
    <w:p w:rsidR="00FA5EB9" w:rsidRDefault="00FA5EB9" w:rsidP="00596498">
      <w:pPr>
        <w:jc w:val="both"/>
        <w:rPr>
          <w:bCs/>
        </w:rPr>
      </w:pPr>
    </w:p>
    <w:p w:rsidR="00AE1D4A" w:rsidRPr="00FA5EB9" w:rsidRDefault="00FA5EB9" w:rsidP="00FA5EB9">
      <w:pPr>
        <w:jc w:val="both"/>
        <w:rPr>
          <w:bCs/>
          <w:sz w:val="20"/>
          <w:szCs w:val="20"/>
        </w:rPr>
      </w:pPr>
      <w:r w:rsidRPr="00FA5EB9">
        <w:rPr>
          <w:bCs/>
          <w:sz w:val="20"/>
          <w:szCs w:val="20"/>
        </w:rPr>
        <w:t>Зеленцова Наталья Борисовна</w:t>
      </w:r>
    </w:p>
    <w:p w:rsidR="00D928C0" w:rsidRPr="00BA5E7D" w:rsidRDefault="00D928C0" w:rsidP="00D01140">
      <w:pPr>
        <w:rPr>
          <w:bCs/>
          <w:sz w:val="20"/>
          <w:szCs w:val="20"/>
        </w:rPr>
      </w:pPr>
      <w:r w:rsidRPr="00FA5EB9">
        <w:rPr>
          <w:bCs/>
          <w:sz w:val="20"/>
          <w:szCs w:val="20"/>
        </w:rPr>
        <w:t>58-00-35</w:t>
      </w:r>
    </w:p>
    <w:tbl>
      <w:tblPr>
        <w:tblW w:w="9464" w:type="dxa"/>
        <w:tblLayout w:type="fixed"/>
        <w:tblLook w:val="01E0" w:firstRow="1" w:lastRow="1" w:firstColumn="1" w:lastColumn="1" w:noHBand="0" w:noVBand="0"/>
      </w:tblPr>
      <w:tblGrid>
        <w:gridCol w:w="2628"/>
        <w:gridCol w:w="236"/>
        <w:gridCol w:w="6600"/>
      </w:tblGrid>
      <w:tr w:rsidR="00082CE4" w:rsidRPr="00FC3916" w:rsidTr="000848BD">
        <w:tc>
          <w:tcPr>
            <w:tcW w:w="2628" w:type="dxa"/>
          </w:tcPr>
          <w:p w:rsidR="00082CE4" w:rsidRDefault="00082CE4" w:rsidP="000848BD">
            <w:pPr>
              <w:autoSpaceDE w:val="0"/>
              <w:autoSpaceDN w:val="0"/>
              <w:adjustRightInd w:val="0"/>
              <w:jc w:val="both"/>
              <w:rPr>
                <w:sz w:val="23"/>
                <w:szCs w:val="23"/>
              </w:rPr>
            </w:pPr>
          </w:p>
          <w:p w:rsidR="00D928C0" w:rsidRDefault="00D928C0" w:rsidP="000848BD">
            <w:pPr>
              <w:autoSpaceDE w:val="0"/>
              <w:autoSpaceDN w:val="0"/>
              <w:adjustRightInd w:val="0"/>
              <w:jc w:val="both"/>
              <w:rPr>
                <w:sz w:val="23"/>
                <w:szCs w:val="23"/>
              </w:rPr>
            </w:pPr>
          </w:p>
          <w:p w:rsidR="00D928C0" w:rsidRDefault="00D928C0" w:rsidP="000848BD">
            <w:pPr>
              <w:autoSpaceDE w:val="0"/>
              <w:autoSpaceDN w:val="0"/>
              <w:adjustRightInd w:val="0"/>
              <w:jc w:val="both"/>
              <w:rPr>
                <w:sz w:val="23"/>
                <w:szCs w:val="23"/>
              </w:rPr>
            </w:pPr>
          </w:p>
          <w:p w:rsidR="00D928C0" w:rsidRDefault="00D928C0" w:rsidP="000848BD">
            <w:pPr>
              <w:autoSpaceDE w:val="0"/>
              <w:autoSpaceDN w:val="0"/>
              <w:adjustRightInd w:val="0"/>
              <w:jc w:val="both"/>
              <w:rPr>
                <w:sz w:val="23"/>
                <w:szCs w:val="23"/>
              </w:rPr>
            </w:pPr>
          </w:p>
          <w:p w:rsidR="00263087" w:rsidRDefault="00263087" w:rsidP="000848BD">
            <w:pPr>
              <w:autoSpaceDE w:val="0"/>
              <w:autoSpaceDN w:val="0"/>
              <w:adjustRightInd w:val="0"/>
              <w:jc w:val="both"/>
              <w:rPr>
                <w:sz w:val="23"/>
                <w:szCs w:val="23"/>
              </w:rPr>
            </w:pPr>
          </w:p>
          <w:p w:rsidR="00082CE4" w:rsidRDefault="00082CE4" w:rsidP="000848BD">
            <w:pPr>
              <w:autoSpaceDE w:val="0"/>
              <w:autoSpaceDN w:val="0"/>
              <w:adjustRightInd w:val="0"/>
              <w:jc w:val="both"/>
              <w:rPr>
                <w:sz w:val="23"/>
                <w:szCs w:val="23"/>
              </w:rPr>
            </w:pPr>
          </w:p>
          <w:p w:rsidR="00082CE4" w:rsidRPr="00FC3916" w:rsidRDefault="00082CE4" w:rsidP="000848BD">
            <w:pPr>
              <w:autoSpaceDE w:val="0"/>
              <w:autoSpaceDN w:val="0"/>
              <w:adjustRightInd w:val="0"/>
              <w:jc w:val="both"/>
              <w:rPr>
                <w:sz w:val="23"/>
                <w:szCs w:val="23"/>
              </w:rPr>
            </w:pPr>
          </w:p>
        </w:tc>
        <w:tc>
          <w:tcPr>
            <w:tcW w:w="236" w:type="dxa"/>
          </w:tcPr>
          <w:p w:rsidR="00082CE4" w:rsidRPr="00FC3916" w:rsidRDefault="00082CE4" w:rsidP="000848BD">
            <w:pPr>
              <w:autoSpaceDE w:val="0"/>
              <w:autoSpaceDN w:val="0"/>
              <w:adjustRightInd w:val="0"/>
              <w:jc w:val="both"/>
              <w:rPr>
                <w:sz w:val="23"/>
                <w:szCs w:val="23"/>
              </w:rPr>
            </w:pPr>
          </w:p>
        </w:tc>
        <w:tc>
          <w:tcPr>
            <w:tcW w:w="6600" w:type="dxa"/>
          </w:tcPr>
          <w:p w:rsidR="00082CE4" w:rsidRPr="00FB2CC3" w:rsidRDefault="00FC662D" w:rsidP="00FC662D">
            <w:r>
              <w:t xml:space="preserve">                                              </w:t>
            </w:r>
            <w:r w:rsidR="00082CE4">
              <w:t>Приложение № 4</w:t>
            </w:r>
          </w:p>
          <w:p w:rsidR="00082CE4" w:rsidRPr="00FB2CC3" w:rsidRDefault="00082CE4" w:rsidP="000848BD">
            <w:pPr>
              <w:ind w:left="2806"/>
            </w:pPr>
            <w:r w:rsidRPr="00FB2CC3">
              <w:t xml:space="preserve">к протоколу заседания </w:t>
            </w:r>
          </w:p>
          <w:p w:rsidR="00082CE4" w:rsidRPr="00FB2CC3" w:rsidRDefault="00082CE4" w:rsidP="000848BD">
            <w:pPr>
              <w:ind w:left="2806"/>
            </w:pPr>
            <w:r w:rsidRPr="00FB2CC3">
              <w:t xml:space="preserve">Совета по малому и среднему </w:t>
            </w:r>
          </w:p>
          <w:p w:rsidR="00082CE4" w:rsidRPr="00FB2CC3" w:rsidRDefault="00082CE4" w:rsidP="000848BD">
            <w:pPr>
              <w:ind w:left="2806"/>
            </w:pPr>
            <w:r w:rsidRPr="00FB2CC3">
              <w:t xml:space="preserve">предпринимательству </w:t>
            </w:r>
          </w:p>
          <w:p w:rsidR="00082CE4" w:rsidRPr="00FB2CC3" w:rsidRDefault="0035195F" w:rsidP="000848BD">
            <w:pPr>
              <w:ind w:left="2806"/>
            </w:pPr>
            <w:r>
              <w:t>при Глав</w:t>
            </w:r>
            <w:r w:rsidR="00082CE4" w:rsidRPr="00FB2CC3">
              <w:t>е Северодвинска</w:t>
            </w:r>
          </w:p>
          <w:p w:rsidR="00082CE4" w:rsidRPr="00C44F31" w:rsidRDefault="001E6AD6" w:rsidP="00C44F31">
            <w:pPr>
              <w:ind w:left="2806"/>
            </w:pPr>
            <w:r>
              <w:t>от 26.06.2018 № 4</w:t>
            </w:r>
          </w:p>
        </w:tc>
      </w:tr>
    </w:tbl>
    <w:p w:rsidR="00C44F31" w:rsidRDefault="00C44F31" w:rsidP="00C44F31">
      <w:pPr>
        <w:jc w:val="both"/>
        <w:rPr>
          <w:b/>
          <w:bCs/>
        </w:rPr>
      </w:pPr>
      <w:r>
        <w:rPr>
          <w:b/>
          <w:bCs/>
        </w:rPr>
        <w:t>Кувакин А.Е. (продолжение)</w:t>
      </w:r>
    </w:p>
    <w:p w:rsidR="00C44F31" w:rsidRPr="0010214C" w:rsidRDefault="00C44F31" w:rsidP="00C44F31">
      <w:pPr>
        <w:pStyle w:val="a5"/>
        <w:ind w:right="43" w:firstLine="708"/>
        <w:jc w:val="center"/>
        <w:rPr>
          <w:b/>
          <w:sz w:val="12"/>
          <w:szCs w:val="12"/>
        </w:rPr>
      </w:pPr>
    </w:p>
    <w:p w:rsidR="00C44F31" w:rsidRPr="007B5A4C" w:rsidRDefault="00C44F31" w:rsidP="00C44F31">
      <w:pPr>
        <w:ind w:firstLine="540"/>
        <w:jc w:val="center"/>
        <w:rPr>
          <w:b/>
          <w:sz w:val="21"/>
          <w:szCs w:val="21"/>
        </w:rPr>
      </w:pPr>
      <w:r w:rsidRPr="00B305FC">
        <w:rPr>
          <w:b/>
          <w:sz w:val="21"/>
          <w:szCs w:val="21"/>
        </w:rPr>
        <w:t>ПРОГРАММА РАБОТЫ</w:t>
      </w:r>
      <w:r>
        <w:rPr>
          <w:b/>
          <w:sz w:val="21"/>
          <w:szCs w:val="21"/>
        </w:rPr>
        <w:t xml:space="preserve"> </w:t>
      </w:r>
    </w:p>
    <w:p w:rsidR="00C44F31" w:rsidRDefault="00C44F31" w:rsidP="00C44F31">
      <w:pPr>
        <w:ind w:firstLine="540"/>
        <w:jc w:val="center"/>
        <w:rPr>
          <w:b/>
          <w:sz w:val="21"/>
          <w:szCs w:val="21"/>
        </w:rPr>
      </w:pPr>
      <w:r w:rsidRPr="00B305FC">
        <w:rPr>
          <w:b/>
          <w:sz w:val="21"/>
          <w:szCs w:val="21"/>
          <w:lang w:val="en-US"/>
        </w:rPr>
        <w:t>XVI</w:t>
      </w:r>
      <w:r w:rsidRPr="00B305FC">
        <w:rPr>
          <w:b/>
          <w:sz w:val="21"/>
          <w:szCs w:val="21"/>
        </w:rPr>
        <w:t>I Конференции представителей малого и среднего предпринимательства</w:t>
      </w:r>
      <w:r>
        <w:rPr>
          <w:b/>
          <w:sz w:val="21"/>
          <w:szCs w:val="21"/>
        </w:rPr>
        <w:t xml:space="preserve"> Северодвинска. </w:t>
      </w:r>
      <w:r w:rsidRPr="00B305FC">
        <w:rPr>
          <w:b/>
          <w:sz w:val="21"/>
          <w:szCs w:val="21"/>
        </w:rPr>
        <w:t>Тема конференции: «Ведение бизнеса в условиях Крайнего Севера»</w:t>
      </w:r>
      <w:r>
        <w:rPr>
          <w:b/>
          <w:sz w:val="21"/>
          <w:szCs w:val="21"/>
        </w:rPr>
        <w:t xml:space="preserve"> </w:t>
      </w:r>
    </w:p>
    <w:p w:rsidR="00C44F31" w:rsidRPr="000B195B" w:rsidRDefault="00C44F31" w:rsidP="00C44F31">
      <w:pPr>
        <w:ind w:firstLine="540"/>
        <w:jc w:val="center"/>
        <w:rPr>
          <w:b/>
          <w:sz w:val="12"/>
          <w:szCs w:val="12"/>
        </w:rPr>
      </w:pPr>
    </w:p>
    <w:p w:rsidR="00C44F31" w:rsidRDefault="00C44F31" w:rsidP="00C44F31">
      <w:pPr>
        <w:rPr>
          <w:sz w:val="19"/>
          <w:szCs w:val="19"/>
        </w:rPr>
      </w:pPr>
      <w:r w:rsidRPr="006F220F">
        <w:rPr>
          <w:sz w:val="19"/>
          <w:szCs w:val="19"/>
        </w:rPr>
        <w:t xml:space="preserve">Дата проведения: 7 декабря 2018 года. Начало: в 14 часов </w:t>
      </w:r>
    </w:p>
    <w:p w:rsidR="00C44F31" w:rsidRPr="006F220F" w:rsidRDefault="00C44F31" w:rsidP="00C44F31">
      <w:pPr>
        <w:rPr>
          <w:sz w:val="19"/>
          <w:szCs w:val="19"/>
        </w:rPr>
      </w:pPr>
      <w:r w:rsidRPr="006F220F">
        <w:rPr>
          <w:sz w:val="19"/>
          <w:szCs w:val="19"/>
        </w:rPr>
        <w:t>Место проведения: г. Северодвинск, ЦКиОМ,</w:t>
      </w:r>
      <w:r>
        <w:rPr>
          <w:sz w:val="19"/>
          <w:szCs w:val="19"/>
        </w:rPr>
        <w:t xml:space="preserve"> (</w:t>
      </w:r>
      <w:r w:rsidRPr="006F220F">
        <w:rPr>
          <w:sz w:val="19"/>
          <w:szCs w:val="19"/>
        </w:rPr>
        <w:t>ул.</w:t>
      </w:r>
      <w:r>
        <w:rPr>
          <w:sz w:val="19"/>
          <w:szCs w:val="19"/>
        </w:rPr>
        <w:t xml:space="preserve"> </w:t>
      </w:r>
      <w:r w:rsidRPr="006F220F">
        <w:rPr>
          <w:sz w:val="19"/>
          <w:szCs w:val="19"/>
        </w:rPr>
        <w:t>Бойчука, д.</w:t>
      </w:r>
      <w:r>
        <w:rPr>
          <w:sz w:val="19"/>
          <w:szCs w:val="19"/>
        </w:rPr>
        <w:t>2)</w:t>
      </w:r>
      <w:r w:rsidRPr="006F220F">
        <w:rPr>
          <w:sz w:val="19"/>
          <w:szCs w:val="19"/>
        </w:rPr>
        <w:t>.</w:t>
      </w:r>
    </w:p>
    <w:p w:rsidR="00C44F31" w:rsidRPr="001C2E62" w:rsidRDefault="00C44F31" w:rsidP="00C44F31">
      <w:pPr>
        <w:rPr>
          <w:sz w:val="19"/>
          <w:szCs w:val="19"/>
        </w:rPr>
      </w:pPr>
      <w:r w:rsidRPr="006F220F">
        <w:rPr>
          <w:sz w:val="19"/>
          <w:szCs w:val="19"/>
        </w:rPr>
        <w:t>Ведущий: Белоусова Оксана Вячеславовна - член Президиума Совета по малому и среднему предпринимательству при Главе Северодвинска</w:t>
      </w:r>
      <w:r w:rsidRPr="000B195B">
        <w:rPr>
          <w:sz w:val="19"/>
          <w:szCs w:val="19"/>
        </w:rPr>
        <w:t>.</w:t>
      </w:r>
    </w:p>
    <w:p w:rsidR="00C44F31" w:rsidRPr="001C2E62" w:rsidRDefault="00C44F31" w:rsidP="00C44F31">
      <w:pPr>
        <w:rPr>
          <w:color w:val="000000"/>
          <w:sz w:val="12"/>
          <w:szCs w:val="1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647"/>
      </w:tblGrid>
      <w:tr w:rsidR="00C44F31" w:rsidRPr="006F220F" w:rsidTr="00800749">
        <w:trPr>
          <w:trHeight w:val="327"/>
        </w:trPr>
        <w:tc>
          <w:tcPr>
            <w:tcW w:w="1276" w:type="dxa"/>
          </w:tcPr>
          <w:p w:rsidR="00C44F31" w:rsidRPr="006F220F" w:rsidRDefault="00C44F31" w:rsidP="00800749">
            <w:pPr>
              <w:jc w:val="center"/>
              <w:rPr>
                <w:sz w:val="19"/>
                <w:szCs w:val="19"/>
              </w:rPr>
            </w:pPr>
            <w:r w:rsidRPr="006F220F">
              <w:rPr>
                <w:sz w:val="19"/>
                <w:szCs w:val="19"/>
              </w:rPr>
              <w:t>13.30 -14.00</w:t>
            </w:r>
          </w:p>
        </w:tc>
        <w:tc>
          <w:tcPr>
            <w:tcW w:w="8647" w:type="dxa"/>
          </w:tcPr>
          <w:p w:rsidR="00C44F31" w:rsidRPr="006F220F" w:rsidRDefault="00C44F31" w:rsidP="00800749">
            <w:pPr>
              <w:rPr>
                <w:sz w:val="19"/>
                <w:szCs w:val="19"/>
              </w:rPr>
            </w:pPr>
            <w:r w:rsidRPr="006F220F">
              <w:rPr>
                <w:sz w:val="19"/>
                <w:szCs w:val="19"/>
              </w:rPr>
              <w:t>Регистрация участников конференции</w:t>
            </w:r>
          </w:p>
        </w:tc>
      </w:tr>
      <w:tr w:rsidR="00C44F31" w:rsidRPr="006F220F" w:rsidTr="00800749">
        <w:trPr>
          <w:trHeight w:val="394"/>
        </w:trPr>
        <w:tc>
          <w:tcPr>
            <w:tcW w:w="1276" w:type="dxa"/>
          </w:tcPr>
          <w:p w:rsidR="00C44F31" w:rsidRPr="006F220F" w:rsidRDefault="00C44F31" w:rsidP="00800749">
            <w:pPr>
              <w:jc w:val="center"/>
              <w:rPr>
                <w:sz w:val="19"/>
                <w:szCs w:val="19"/>
              </w:rPr>
            </w:pPr>
            <w:r w:rsidRPr="006F220F">
              <w:rPr>
                <w:sz w:val="19"/>
                <w:szCs w:val="19"/>
              </w:rPr>
              <w:t>14.00 -14.10</w:t>
            </w:r>
          </w:p>
        </w:tc>
        <w:tc>
          <w:tcPr>
            <w:tcW w:w="8647" w:type="dxa"/>
          </w:tcPr>
          <w:p w:rsidR="00C44F31" w:rsidRPr="006F220F" w:rsidRDefault="00C44F31" w:rsidP="00800749">
            <w:pPr>
              <w:rPr>
                <w:sz w:val="19"/>
                <w:szCs w:val="19"/>
              </w:rPr>
            </w:pPr>
            <w:r w:rsidRPr="006F220F">
              <w:rPr>
                <w:sz w:val="19"/>
                <w:szCs w:val="19"/>
              </w:rPr>
              <w:t xml:space="preserve">Открытие конференции. Приветственное слово </w:t>
            </w:r>
          </w:p>
          <w:p w:rsidR="00C44F31" w:rsidRPr="006F220F" w:rsidRDefault="00C44F31" w:rsidP="00800749">
            <w:pPr>
              <w:rPr>
                <w:color w:val="FFFF00"/>
                <w:sz w:val="19"/>
                <w:szCs w:val="19"/>
              </w:rPr>
            </w:pPr>
            <w:r w:rsidRPr="006F220F">
              <w:rPr>
                <w:sz w:val="19"/>
                <w:szCs w:val="19"/>
              </w:rPr>
              <w:t xml:space="preserve">Глава Северодвинска Игорь Васильевич Скубенко </w:t>
            </w:r>
          </w:p>
        </w:tc>
      </w:tr>
      <w:tr w:rsidR="00C44F31" w:rsidRPr="006F220F" w:rsidTr="00800749">
        <w:trPr>
          <w:trHeight w:val="448"/>
        </w:trPr>
        <w:tc>
          <w:tcPr>
            <w:tcW w:w="1276" w:type="dxa"/>
          </w:tcPr>
          <w:p w:rsidR="00C44F31" w:rsidRPr="006F220F" w:rsidRDefault="00C44F31" w:rsidP="00800749">
            <w:pPr>
              <w:jc w:val="center"/>
              <w:rPr>
                <w:sz w:val="19"/>
                <w:szCs w:val="19"/>
              </w:rPr>
            </w:pPr>
            <w:r w:rsidRPr="006F220F">
              <w:rPr>
                <w:sz w:val="19"/>
                <w:szCs w:val="19"/>
              </w:rPr>
              <w:t>14.10-14.15</w:t>
            </w:r>
          </w:p>
        </w:tc>
        <w:tc>
          <w:tcPr>
            <w:tcW w:w="8647" w:type="dxa"/>
          </w:tcPr>
          <w:p w:rsidR="00C44F31" w:rsidRPr="006F220F" w:rsidRDefault="00C44F31" w:rsidP="00800749">
            <w:pPr>
              <w:ind w:left="-1527" w:firstLine="1527"/>
              <w:rPr>
                <w:sz w:val="19"/>
                <w:szCs w:val="19"/>
              </w:rPr>
            </w:pPr>
            <w:r w:rsidRPr="006F220F">
              <w:rPr>
                <w:sz w:val="19"/>
                <w:szCs w:val="19"/>
              </w:rPr>
              <w:t>Ведущий: Формирование рабочих органов Конференции.</w:t>
            </w:r>
          </w:p>
          <w:p w:rsidR="00C44F31" w:rsidRPr="006F220F" w:rsidRDefault="00C44F31" w:rsidP="00800749">
            <w:pPr>
              <w:ind w:left="-1527" w:firstLine="1527"/>
              <w:rPr>
                <w:sz w:val="19"/>
                <w:szCs w:val="19"/>
              </w:rPr>
            </w:pPr>
            <w:r w:rsidRPr="006F220F">
              <w:rPr>
                <w:sz w:val="19"/>
                <w:szCs w:val="19"/>
              </w:rPr>
              <w:t>Утверждение повестки и регламента работы Конференции.</w:t>
            </w:r>
          </w:p>
        </w:tc>
      </w:tr>
      <w:tr w:rsidR="00C44F31" w:rsidRPr="006F220F" w:rsidTr="00800749">
        <w:trPr>
          <w:trHeight w:val="468"/>
        </w:trPr>
        <w:tc>
          <w:tcPr>
            <w:tcW w:w="1276" w:type="dxa"/>
          </w:tcPr>
          <w:p w:rsidR="00C44F31" w:rsidRPr="006F220F" w:rsidRDefault="00C44F31" w:rsidP="00800749">
            <w:pPr>
              <w:jc w:val="center"/>
              <w:rPr>
                <w:sz w:val="19"/>
                <w:szCs w:val="19"/>
              </w:rPr>
            </w:pPr>
            <w:r w:rsidRPr="006F220F">
              <w:rPr>
                <w:sz w:val="19"/>
                <w:szCs w:val="19"/>
              </w:rPr>
              <w:t>14.15 -14.25</w:t>
            </w:r>
          </w:p>
        </w:tc>
        <w:tc>
          <w:tcPr>
            <w:tcW w:w="8647" w:type="dxa"/>
          </w:tcPr>
          <w:p w:rsidR="00C44F31" w:rsidRPr="006F220F" w:rsidRDefault="00C44F31" w:rsidP="00800749">
            <w:pPr>
              <w:rPr>
                <w:sz w:val="19"/>
                <w:szCs w:val="19"/>
              </w:rPr>
            </w:pPr>
            <w:r w:rsidRPr="006F220F">
              <w:rPr>
                <w:sz w:val="19"/>
                <w:szCs w:val="19"/>
              </w:rPr>
              <w:t>Старожилов Михаил Александрович -  Председатель Совета Депутатов Северодвинска, сопредседатель Совета по малому и среднему предпринимательству при Главе Северодвинска</w:t>
            </w:r>
          </w:p>
        </w:tc>
      </w:tr>
      <w:tr w:rsidR="00C44F31" w:rsidRPr="006F220F" w:rsidTr="00800749">
        <w:trPr>
          <w:trHeight w:val="276"/>
        </w:trPr>
        <w:tc>
          <w:tcPr>
            <w:tcW w:w="1276" w:type="dxa"/>
          </w:tcPr>
          <w:p w:rsidR="00C44F31" w:rsidRPr="006F220F" w:rsidRDefault="00C44F31" w:rsidP="00800749">
            <w:pPr>
              <w:jc w:val="center"/>
              <w:rPr>
                <w:sz w:val="19"/>
                <w:szCs w:val="19"/>
              </w:rPr>
            </w:pPr>
            <w:r w:rsidRPr="006F220F">
              <w:rPr>
                <w:sz w:val="19"/>
                <w:szCs w:val="19"/>
              </w:rPr>
              <w:t>14.25 -14.45</w:t>
            </w:r>
          </w:p>
        </w:tc>
        <w:tc>
          <w:tcPr>
            <w:tcW w:w="8647" w:type="dxa"/>
          </w:tcPr>
          <w:p w:rsidR="00C44F31" w:rsidRPr="006F220F" w:rsidRDefault="00C44F31" w:rsidP="00800749">
            <w:pPr>
              <w:rPr>
                <w:sz w:val="18"/>
                <w:szCs w:val="18"/>
              </w:rPr>
            </w:pPr>
            <w:r w:rsidRPr="006F220F">
              <w:rPr>
                <w:sz w:val="18"/>
                <w:szCs w:val="18"/>
              </w:rPr>
              <w:t>Отчет о работе Совета по малому и среднему предпринимательству при Главе Северодвинска за 2017 год</w:t>
            </w:r>
          </w:p>
          <w:p w:rsidR="00C44F31" w:rsidRPr="006F220F" w:rsidRDefault="00C44F31" w:rsidP="00800749">
            <w:pPr>
              <w:rPr>
                <w:sz w:val="18"/>
                <w:szCs w:val="18"/>
              </w:rPr>
            </w:pPr>
            <w:r w:rsidRPr="006F220F">
              <w:rPr>
                <w:sz w:val="18"/>
                <w:szCs w:val="18"/>
              </w:rPr>
              <w:t xml:space="preserve">Докладчик – Кувакин Алексей Евгеньевич, коммерческий директор ООО «Общепит», сопредседатель Совета по малому и среднему предпринимательству при Главе Северодвинска </w:t>
            </w:r>
          </w:p>
        </w:tc>
      </w:tr>
      <w:tr w:rsidR="00C44F31" w:rsidRPr="006F220F" w:rsidTr="00800749">
        <w:trPr>
          <w:trHeight w:val="228"/>
        </w:trPr>
        <w:tc>
          <w:tcPr>
            <w:tcW w:w="1276" w:type="dxa"/>
          </w:tcPr>
          <w:p w:rsidR="00C44F31" w:rsidRPr="006F220F" w:rsidRDefault="00C44F31" w:rsidP="00800749">
            <w:pPr>
              <w:jc w:val="center"/>
              <w:rPr>
                <w:sz w:val="19"/>
                <w:szCs w:val="19"/>
              </w:rPr>
            </w:pPr>
            <w:r w:rsidRPr="006F220F">
              <w:rPr>
                <w:sz w:val="19"/>
                <w:szCs w:val="19"/>
              </w:rPr>
              <w:t>14.45-15.45</w:t>
            </w:r>
          </w:p>
        </w:tc>
        <w:tc>
          <w:tcPr>
            <w:tcW w:w="8647" w:type="dxa"/>
          </w:tcPr>
          <w:p w:rsidR="00C44F31" w:rsidRPr="006F220F" w:rsidRDefault="00C44F31" w:rsidP="00800749">
            <w:pPr>
              <w:rPr>
                <w:sz w:val="18"/>
                <w:szCs w:val="18"/>
              </w:rPr>
            </w:pPr>
            <w:r w:rsidRPr="006F220F">
              <w:rPr>
                <w:sz w:val="18"/>
                <w:szCs w:val="18"/>
              </w:rPr>
              <w:t xml:space="preserve">Выступление: «О предоставлении работающим гарантий, предусмотренных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w:t>
            </w:r>
          </w:p>
          <w:p w:rsidR="00C44F31" w:rsidRPr="006F220F" w:rsidRDefault="00C44F31" w:rsidP="00800749">
            <w:pPr>
              <w:rPr>
                <w:sz w:val="18"/>
                <w:szCs w:val="18"/>
              </w:rPr>
            </w:pPr>
            <w:r w:rsidRPr="006F220F">
              <w:rPr>
                <w:sz w:val="18"/>
                <w:szCs w:val="18"/>
              </w:rPr>
              <w:t>докладчик - Купаева Ольга Федоровна, директор ООО «Сервисбыт», член Президиума Совета по малому и среднему предпринимательству при Главе Северодвинска</w:t>
            </w:r>
          </w:p>
          <w:p w:rsidR="00C44F31" w:rsidRPr="006F220F" w:rsidRDefault="00C44F31" w:rsidP="00800749">
            <w:pPr>
              <w:rPr>
                <w:sz w:val="18"/>
                <w:szCs w:val="18"/>
              </w:rPr>
            </w:pPr>
            <w:r w:rsidRPr="006F220F">
              <w:rPr>
                <w:sz w:val="18"/>
                <w:szCs w:val="18"/>
              </w:rPr>
              <w:t>Выступление</w:t>
            </w:r>
            <w:r>
              <w:rPr>
                <w:sz w:val="18"/>
                <w:szCs w:val="18"/>
              </w:rPr>
              <w:t xml:space="preserve"> </w:t>
            </w:r>
            <w:r w:rsidRPr="006F220F">
              <w:rPr>
                <w:sz w:val="18"/>
                <w:szCs w:val="18"/>
              </w:rPr>
              <w:t>:«О реализации законодательства Российской Федерации по вопросам повышения минимального размера оплаты труда (МРОТ) на территории Архангельской области»</w:t>
            </w:r>
          </w:p>
          <w:p w:rsidR="00C44F31" w:rsidRPr="006F220F" w:rsidRDefault="00C44F31" w:rsidP="00800749">
            <w:pPr>
              <w:rPr>
                <w:sz w:val="18"/>
                <w:szCs w:val="18"/>
              </w:rPr>
            </w:pPr>
            <w:r w:rsidRPr="006F220F">
              <w:rPr>
                <w:sz w:val="18"/>
                <w:szCs w:val="18"/>
              </w:rPr>
              <w:t xml:space="preserve">докладчик – Морозова Светлана Анатольевна, директор ООО «Полярные зори», депутат Совета Депутатов Северодвинска, член Президиума Совета по малому и среднему предпринимательству при Главе Северодвинска, </w:t>
            </w:r>
          </w:p>
        </w:tc>
      </w:tr>
      <w:tr w:rsidR="00C44F31" w:rsidRPr="006F220F" w:rsidTr="00800749">
        <w:trPr>
          <w:trHeight w:val="315"/>
        </w:trPr>
        <w:tc>
          <w:tcPr>
            <w:tcW w:w="1276" w:type="dxa"/>
          </w:tcPr>
          <w:p w:rsidR="00C44F31" w:rsidRPr="006F220F" w:rsidRDefault="00C44F31" w:rsidP="00800749">
            <w:pPr>
              <w:jc w:val="center"/>
              <w:rPr>
                <w:sz w:val="19"/>
                <w:szCs w:val="19"/>
              </w:rPr>
            </w:pPr>
            <w:r w:rsidRPr="006F220F">
              <w:rPr>
                <w:sz w:val="19"/>
                <w:szCs w:val="19"/>
              </w:rPr>
              <w:t>15.45-16.20</w:t>
            </w:r>
          </w:p>
        </w:tc>
        <w:tc>
          <w:tcPr>
            <w:tcW w:w="8647" w:type="dxa"/>
          </w:tcPr>
          <w:p w:rsidR="00C44F31" w:rsidRDefault="00C44F31" w:rsidP="00800749">
            <w:pPr>
              <w:rPr>
                <w:sz w:val="19"/>
                <w:szCs w:val="19"/>
              </w:rPr>
            </w:pPr>
            <w:r w:rsidRPr="006F220F">
              <w:rPr>
                <w:sz w:val="19"/>
                <w:szCs w:val="19"/>
              </w:rPr>
              <w:t>Выступление</w:t>
            </w:r>
            <w:r>
              <w:rPr>
                <w:sz w:val="19"/>
                <w:szCs w:val="19"/>
              </w:rPr>
              <w:t xml:space="preserve"> </w:t>
            </w:r>
          </w:p>
          <w:p w:rsidR="00C44F31" w:rsidRPr="006F220F" w:rsidRDefault="00C44F31" w:rsidP="00800749">
            <w:pPr>
              <w:rPr>
                <w:sz w:val="19"/>
                <w:szCs w:val="19"/>
              </w:rPr>
            </w:pPr>
            <w:r w:rsidRPr="006F220F">
              <w:rPr>
                <w:sz w:val="19"/>
                <w:szCs w:val="19"/>
              </w:rPr>
              <w:t>министра экономического развития Архангельской области Вуйменкова Семена Алексеевича</w:t>
            </w:r>
          </w:p>
          <w:p w:rsidR="00C44F31" w:rsidRPr="006F220F" w:rsidRDefault="00C44F31" w:rsidP="00800749">
            <w:pPr>
              <w:rPr>
                <w:sz w:val="19"/>
                <w:szCs w:val="19"/>
              </w:rPr>
            </w:pPr>
            <w:r w:rsidRPr="006F220F">
              <w:rPr>
                <w:sz w:val="19"/>
                <w:szCs w:val="19"/>
              </w:rPr>
              <w:t>Уполномоченного при Губернаторе Архангельской области по защите предпринимателей</w:t>
            </w:r>
          </w:p>
          <w:p w:rsidR="00C44F31" w:rsidRPr="006F220F" w:rsidRDefault="00C44F31" w:rsidP="00800749">
            <w:pPr>
              <w:rPr>
                <w:sz w:val="19"/>
                <w:szCs w:val="19"/>
              </w:rPr>
            </w:pPr>
            <w:r w:rsidRPr="006F220F">
              <w:rPr>
                <w:sz w:val="19"/>
                <w:szCs w:val="19"/>
              </w:rPr>
              <w:t>Кулявцева Ивана Святославовича</w:t>
            </w:r>
          </w:p>
        </w:tc>
      </w:tr>
      <w:tr w:rsidR="00C44F31" w:rsidRPr="006F220F" w:rsidTr="00800749">
        <w:trPr>
          <w:trHeight w:val="301"/>
        </w:trPr>
        <w:tc>
          <w:tcPr>
            <w:tcW w:w="1276" w:type="dxa"/>
          </w:tcPr>
          <w:p w:rsidR="00C44F31" w:rsidRPr="006F220F" w:rsidRDefault="00C44F31" w:rsidP="00800749">
            <w:pPr>
              <w:rPr>
                <w:sz w:val="19"/>
                <w:szCs w:val="19"/>
                <w:lang w:val="en-US"/>
              </w:rPr>
            </w:pPr>
            <w:r w:rsidRPr="006F220F">
              <w:rPr>
                <w:sz w:val="19"/>
                <w:szCs w:val="19"/>
              </w:rPr>
              <w:t>1</w:t>
            </w:r>
            <w:r w:rsidRPr="006F220F">
              <w:rPr>
                <w:sz w:val="19"/>
                <w:szCs w:val="19"/>
                <w:lang w:val="en-US"/>
              </w:rPr>
              <w:t>6</w:t>
            </w:r>
            <w:r w:rsidRPr="006F220F">
              <w:rPr>
                <w:sz w:val="19"/>
                <w:szCs w:val="19"/>
              </w:rPr>
              <w:t>.</w:t>
            </w:r>
            <w:r w:rsidRPr="006F220F">
              <w:rPr>
                <w:sz w:val="19"/>
                <w:szCs w:val="19"/>
                <w:lang w:val="en-US"/>
              </w:rPr>
              <w:t>2</w:t>
            </w:r>
            <w:r w:rsidRPr="006F220F">
              <w:rPr>
                <w:sz w:val="19"/>
                <w:szCs w:val="19"/>
              </w:rPr>
              <w:t>0-16.3</w:t>
            </w:r>
            <w:r w:rsidRPr="006F220F">
              <w:rPr>
                <w:sz w:val="19"/>
                <w:szCs w:val="19"/>
                <w:lang w:val="en-US"/>
              </w:rPr>
              <w:t>5</w:t>
            </w:r>
          </w:p>
        </w:tc>
        <w:tc>
          <w:tcPr>
            <w:tcW w:w="8647" w:type="dxa"/>
          </w:tcPr>
          <w:p w:rsidR="00C44F31" w:rsidRPr="006F220F" w:rsidRDefault="00C44F31" w:rsidP="00800749">
            <w:pPr>
              <w:overflowPunct w:val="0"/>
              <w:autoSpaceDE w:val="0"/>
              <w:autoSpaceDN w:val="0"/>
              <w:adjustRightInd w:val="0"/>
              <w:textAlignment w:val="baseline"/>
              <w:rPr>
                <w:sz w:val="19"/>
                <w:szCs w:val="19"/>
              </w:rPr>
            </w:pPr>
            <w:r w:rsidRPr="006F220F">
              <w:rPr>
                <w:sz w:val="19"/>
                <w:szCs w:val="19"/>
              </w:rPr>
              <w:t>Голосование по новому составу Совета по малому и среднему предпринимательству при Главе Северодвинска</w:t>
            </w:r>
          </w:p>
        </w:tc>
      </w:tr>
      <w:tr w:rsidR="00C44F31" w:rsidRPr="006F220F" w:rsidTr="00800749">
        <w:trPr>
          <w:trHeight w:val="277"/>
        </w:trPr>
        <w:tc>
          <w:tcPr>
            <w:tcW w:w="1276" w:type="dxa"/>
            <w:vAlign w:val="center"/>
          </w:tcPr>
          <w:p w:rsidR="00C44F31" w:rsidRPr="006F220F" w:rsidRDefault="00C44F31" w:rsidP="00800749">
            <w:pPr>
              <w:jc w:val="center"/>
              <w:rPr>
                <w:sz w:val="19"/>
                <w:szCs w:val="19"/>
                <w:lang w:val="en-US"/>
              </w:rPr>
            </w:pPr>
            <w:r w:rsidRPr="006F220F">
              <w:rPr>
                <w:sz w:val="19"/>
                <w:szCs w:val="19"/>
              </w:rPr>
              <w:t>16.3</w:t>
            </w:r>
            <w:r w:rsidRPr="006F220F">
              <w:rPr>
                <w:sz w:val="19"/>
                <w:szCs w:val="19"/>
                <w:lang w:val="en-US"/>
              </w:rPr>
              <w:t>5</w:t>
            </w:r>
            <w:r w:rsidRPr="006F220F">
              <w:rPr>
                <w:sz w:val="19"/>
                <w:szCs w:val="19"/>
              </w:rPr>
              <w:t>-16.5</w:t>
            </w:r>
            <w:r w:rsidRPr="006F220F">
              <w:rPr>
                <w:sz w:val="19"/>
                <w:szCs w:val="19"/>
                <w:lang w:val="en-US"/>
              </w:rPr>
              <w:t>5</w:t>
            </w:r>
          </w:p>
        </w:tc>
        <w:tc>
          <w:tcPr>
            <w:tcW w:w="8647" w:type="dxa"/>
          </w:tcPr>
          <w:p w:rsidR="00C44F31" w:rsidRPr="006F220F" w:rsidRDefault="00C44F31" w:rsidP="00800749">
            <w:pPr>
              <w:autoSpaceDE w:val="0"/>
              <w:autoSpaceDN w:val="0"/>
              <w:adjustRightInd w:val="0"/>
              <w:jc w:val="both"/>
              <w:rPr>
                <w:color w:val="000000"/>
                <w:sz w:val="19"/>
                <w:szCs w:val="19"/>
              </w:rPr>
            </w:pPr>
            <w:r w:rsidRPr="006F220F">
              <w:rPr>
                <w:color w:val="000000"/>
                <w:sz w:val="19"/>
                <w:szCs w:val="19"/>
              </w:rPr>
              <w:t>Выступление присутствующих.</w:t>
            </w:r>
          </w:p>
        </w:tc>
      </w:tr>
      <w:tr w:rsidR="00C44F31" w:rsidRPr="006F220F" w:rsidTr="00800749">
        <w:trPr>
          <w:trHeight w:val="213"/>
        </w:trPr>
        <w:tc>
          <w:tcPr>
            <w:tcW w:w="1276" w:type="dxa"/>
          </w:tcPr>
          <w:p w:rsidR="00C44F31" w:rsidRPr="006F220F" w:rsidRDefault="00C44F31" w:rsidP="00800749">
            <w:pPr>
              <w:jc w:val="center"/>
              <w:rPr>
                <w:sz w:val="19"/>
                <w:szCs w:val="19"/>
              </w:rPr>
            </w:pPr>
            <w:r w:rsidRPr="006F220F">
              <w:rPr>
                <w:sz w:val="19"/>
                <w:szCs w:val="19"/>
              </w:rPr>
              <w:t>17.00</w:t>
            </w:r>
          </w:p>
        </w:tc>
        <w:tc>
          <w:tcPr>
            <w:tcW w:w="8647" w:type="dxa"/>
          </w:tcPr>
          <w:p w:rsidR="00C44F31" w:rsidRPr="006F220F" w:rsidRDefault="00C44F31" w:rsidP="00800749">
            <w:pPr>
              <w:autoSpaceDE w:val="0"/>
              <w:autoSpaceDN w:val="0"/>
              <w:adjustRightInd w:val="0"/>
              <w:rPr>
                <w:color w:val="000000"/>
                <w:sz w:val="19"/>
                <w:szCs w:val="19"/>
              </w:rPr>
            </w:pPr>
            <w:r w:rsidRPr="006F220F">
              <w:rPr>
                <w:color w:val="000000"/>
                <w:sz w:val="19"/>
                <w:szCs w:val="19"/>
              </w:rPr>
              <w:t>Окончание работы конференции.</w:t>
            </w:r>
          </w:p>
        </w:tc>
      </w:tr>
    </w:tbl>
    <w:p w:rsidR="00C44F31" w:rsidRPr="006F220F" w:rsidRDefault="00C44F31" w:rsidP="00C44F31">
      <w:pPr>
        <w:jc w:val="both"/>
        <w:rPr>
          <w:b/>
          <w:sz w:val="19"/>
          <w:szCs w:val="19"/>
        </w:rPr>
      </w:pPr>
      <w:r w:rsidRPr="006F220F">
        <w:rPr>
          <w:b/>
          <w:sz w:val="19"/>
          <w:szCs w:val="19"/>
        </w:rPr>
        <w:t>Президиум Конференции в составе:</w:t>
      </w:r>
    </w:p>
    <w:p w:rsidR="00C44F31" w:rsidRPr="006F220F" w:rsidRDefault="00C44F31" w:rsidP="00C44F31">
      <w:pPr>
        <w:jc w:val="both"/>
        <w:rPr>
          <w:sz w:val="19"/>
          <w:szCs w:val="19"/>
        </w:rPr>
      </w:pPr>
      <w:r w:rsidRPr="006F220F">
        <w:rPr>
          <w:sz w:val="19"/>
          <w:szCs w:val="19"/>
        </w:rPr>
        <w:tab/>
        <w:t>1. Скубенко И.В.- Глава Северодвинска, Председатель Совета по малому и среднему предпринимательству при Главе Северодвинска;</w:t>
      </w:r>
    </w:p>
    <w:p w:rsidR="00C44F31" w:rsidRPr="006F220F" w:rsidRDefault="00C44F31" w:rsidP="00C44F31">
      <w:pPr>
        <w:jc w:val="both"/>
        <w:rPr>
          <w:sz w:val="19"/>
          <w:szCs w:val="19"/>
        </w:rPr>
      </w:pPr>
      <w:r w:rsidRPr="006F220F">
        <w:rPr>
          <w:sz w:val="19"/>
          <w:szCs w:val="19"/>
        </w:rPr>
        <w:tab/>
        <w:t>2. Старожилов М.А.- председатель Совета депутатов Северодвинска, Сопредседатель Совета по малому и среднему предпринимательству при Главе Северодвинска ;</w:t>
      </w:r>
    </w:p>
    <w:p w:rsidR="00C44F31" w:rsidRPr="006F220F" w:rsidRDefault="00C44F31" w:rsidP="00C44F31">
      <w:pPr>
        <w:jc w:val="both"/>
        <w:rPr>
          <w:sz w:val="19"/>
          <w:szCs w:val="19"/>
        </w:rPr>
      </w:pPr>
      <w:r w:rsidRPr="006F220F">
        <w:rPr>
          <w:sz w:val="19"/>
          <w:szCs w:val="19"/>
        </w:rPr>
        <w:tab/>
        <w:t>3. Вуйменков С.А.- министр экономического развития Архангельской области;</w:t>
      </w:r>
    </w:p>
    <w:p w:rsidR="00C44F31" w:rsidRPr="006F220F" w:rsidRDefault="00C44F31" w:rsidP="00C44F31">
      <w:pPr>
        <w:jc w:val="both"/>
        <w:rPr>
          <w:sz w:val="19"/>
          <w:szCs w:val="19"/>
        </w:rPr>
      </w:pPr>
      <w:r w:rsidRPr="006F220F">
        <w:rPr>
          <w:sz w:val="19"/>
          <w:szCs w:val="19"/>
        </w:rPr>
        <w:tab/>
        <w:t xml:space="preserve">4. Кувакин А.Е. – сопредседатель Совета по малому и среднему предпринимательству при Главе Северодвинска, коммерческий директор ООО «Общепит»; </w:t>
      </w:r>
    </w:p>
    <w:p w:rsidR="00C44F31" w:rsidRPr="006F220F" w:rsidRDefault="00C44F31" w:rsidP="00C44F31">
      <w:pPr>
        <w:jc w:val="both"/>
        <w:rPr>
          <w:sz w:val="19"/>
          <w:szCs w:val="19"/>
        </w:rPr>
      </w:pPr>
      <w:r w:rsidRPr="006F220F">
        <w:rPr>
          <w:sz w:val="19"/>
          <w:szCs w:val="19"/>
        </w:rPr>
        <w:tab/>
        <w:t>5. Белоусова О.В. - ведущий конференции</w:t>
      </w:r>
    </w:p>
    <w:p w:rsidR="00C44F31" w:rsidRPr="006F220F" w:rsidRDefault="00C44F31" w:rsidP="00C44F31">
      <w:pPr>
        <w:jc w:val="both"/>
        <w:rPr>
          <w:b/>
          <w:sz w:val="19"/>
          <w:szCs w:val="19"/>
        </w:rPr>
      </w:pPr>
      <w:r w:rsidRPr="006F220F">
        <w:rPr>
          <w:b/>
          <w:sz w:val="19"/>
          <w:szCs w:val="19"/>
        </w:rPr>
        <w:t xml:space="preserve">Счетная комиссия: </w:t>
      </w:r>
    </w:p>
    <w:p w:rsidR="00C44F31" w:rsidRPr="006F220F" w:rsidRDefault="00C44F31" w:rsidP="00C44F31">
      <w:pPr>
        <w:jc w:val="both"/>
        <w:rPr>
          <w:sz w:val="19"/>
          <w:szCs w:val="19"/>
        </w:rPr>
      </w:pPr>
      <w:r w:rsidRPr="006F220F">
        <w:rPr>
          <w:sz w:val="19"/>
          <w:szCs w:val="19"/>
        </w:rPr>
        <w:tab/>
        <w:t>1. Смирнова А.В. – председатель горкома профсоюзов «Торговое Единство», член Совета по малому и среднему предпринимательству при Главе Северодвинска</w:t>
      </w:r>
    </w:p>
    <w:p w:rsidR="00C44F31" w:rsidRPr="006F220F" w:rsidRDefault="00C44F31" w:rsidP="00C44F31">
      <w:pPr>
        <w:jc w:val="both"/>
        <w:rPr>
          <w:sz w:val="19"/>
          <w:szCs w:val="19"/>
        </w:rPr>
      </w:pPr>
      <w:r w:rsidRPr="006F220F">
        <w:rPr>
          <w:sz w:val="19"/>
          <w:szCs w:val="19"/>
        </w:rPr>
        <w:tab/>
        <w:t>2. Попов О.Г. –председатель северодвинского отделения Всероссийской общественной организации малого и среднего предпринимательства «Опора России», член Президиума Совета по малому и среднему предпринимательству при Главе Северодвинска, индивидуальный предприниматель</w:t>
      </w:r>
    </w:p>
    <w:p w:rsidR="00C44F31" w:rsidRPr="006F220F" w:rsidRDefault="00C44F31" w:rsidP="00C44F31">
      <w:pPr>
        <w:jc w:val="both"/>
        <w:rPr>
          <w:b/>
          <w:sz w:val="19"/>
          <w:szCs w:val="19"/>
        </w:rPr>
      </w:pPr>
      <w:r w:rsidRPr="006F220F">
        <w:rPr>
          <w:b/>
          <w:sz w:val="19"/>
          <w:szCs w:val="19"/>
        </w:rPr>
        <w:t>Секретариат Конференции:</w:t>
      </w:r>
    </w:p>
    <w:p w:rsidR="00C44F31" w:rsidRPr="006F220F" w:rsidRDefault="00C44F31" w:rsidP="00C44F31">
      <w:pPr>
        <w:ind w:firstLine="708"/>
        <w:rPr>
          <w:sz w:val="19"/>
          <w:szCs w:val="19"/>
        </w:rPr>
      </w:pPr>
      <w:r w:rsidRPr="006F220F">
        <w:rPr>
          <w:sz w:val="19"/>
          <w:szCs w:val="19"/>
        </w:rPr>
        <w:t>1. Зеленцова Н.Б.- исполнительный секретарь Совета по малому и среднему предпринимательству при Главе Северодвинска.</w:t>
      </w:r>
    </w:p>
    <w:p w:rsidR="0015743E" w:rsidRDefault="00C44F31" w:rsidP="00C44F31">
      <w:pPr>
        <w:ind w:firstLine="708"/>
        <w:jc w:val="both"/>
      </w:pPr>
      <w:r w:rsidRPr="006F220F">
        <w:rPr>
          <w:sz w:val="19"/>
          <w:szCs w:val="19"/>
        </w:rPr>
        <w:t>2. Чекалова Н.А.-юрисконсульт ООО «Северный транзит», член Совета по малому и среднему предпринима</w:t>
      </w:r>
      <w:r>
        <w:rPr>
          <w:sz w:val="19"/>
          <w:szCs w:val="19"/>
        </w:rPr>
        <w:t>тельству при Главе Северодвинска</w:t>
      </w:r>
    </w:p>
    <w:p w:rsidR="00256BB1" w:rsidRPr="00FC662D" w:rsidRDefault="00256BB1" w:rsidP="00256BB1">
      <w:pPr>
        <w:jc w:val="both"/>
        <w:rPr>
          <w:sz w:val="20"/>
          <w:szCs w:val="20"/>
        </w:rPr>
      </w:pPr>
    </w:p>
    <w:tbl>
      <w:tblPr>
        <w:tblW w:w="9374" w:type="dxa"/>
        <w:tblLayout w:type="fixed"/>
        <w:tblLook w:val="01E0" w:firstRow="1" w:lastRow="1" w:firstColumn="1" w:lastColumn="1" w:noHBand="0" w:noVBand="0"/>
      </w:tblPr>
      <w:tblGrid>
        <w:gridCol w:w="2602"/>
        <w:gridCol w:w="236"/>
        <w:gridCol w:w="6536"/>
      </w:tblGrid>
      <w:tr w:rsidR="00614D23" w:rsidRPr="00FC3916" w:rsidTr="00C44F31">
        <w:trPr>
          <w:trHeight w:val="1405"/>
        </w:trPr>
        <w:tc>
          <w:tcPr>
            <w:tcW w:w="2603" w:type="dxa"/>
          </w:tcPr>
          <w:p w:rsidR="00614D23" w:rsidRDefault="00614D23" w:rsidP="000848BD">
            <w:pPr>
              <w:autoSpaceDE w:val="0"/>
              <w:autoSpaceDN w:val="0"/>
              <w:adjustRightInd w:val="0"/>
              <w:jc w:val="both"/>
              <w:rPr>
                <w:sz w:val="23"/>
                <w:szCs w:val="23"/>
              </w:rPr>
            </w:pPr>
          </w:p>
          <w:p w:rsidR="00614D23" w:rsidRDefault="00614D23" w:rsidP="000848BD">
            <w:pPr>
              <w:autoSpaceDE w:val="0"/>
              <w:autoSpaceDN w:val="0"/>
              <w:adjustRightInd w:val="0"/>
              <w:jc w:val="both"/>
              <w:rPr>
                <w:sz w:val="23"/>
                <w:szCs w:val="23"/>
              </w:rPr>
            </w:pPr>
          </w:p>
          <w:p w:rsidR="00614D23" w:rsidRDefault="00614D23" w:rsidP="000848BD">
            <w:pPr>
              <w:autoSpaceDE w:val="0"/>
              <w:autoSpaceDN w:val="0"/>
              <w:adjustRightInd w:val="0"/>
              <w:jc w:val="both"/>
              <w:rPr>
                <w:sz w:val="23"/>
                <w:szCs w:val="23"/>
              </w:rPr>
            </w:pPr>
          </w:p>
          <w:p w:rsidR="00614D23" w:rsidRDefault="00614D23" w:rsidP="000848BD">
            <w:pPr>
              <w:autoSpaceDE w:val="0"/>
              <w:autoSpaceDN w:val="0"/>
              <w:adjustRightInd w:val="0"/>
              <w:jc w:val="both"/>
              <w:rPr>
                <w:sz w:val="23"/>
                <w:szCs w:val="23"/>
              </w:rPr>
            </w:pPr>
          </w:p>
          <w:p w:rsidR="00614D23" w:rsidRDefault="00614D23" w:rsidP="000848BD">
            <w:pPr>
              <w:autoSpaceDE w:val="0"/>
              <w:autoSpaceDN w:val="0"/>
              <w:adjustRightInd w:val="0"/>
              <w:jc w:val="both"/>
              <w:rPr>
                <w:sz w:val="23"/>
                <w:szCs w:val="23"/>
              </w:rPr>
            </w:pPr>
          </w:p>
          <w:p w:rsidR="00614D23" w:rsidRPr="00FC3916" w:rsidRDefault="00614D23" w:rsidP="000848BD">
            <w:pPr>
              <w:autoSpaceDE w:val="0"/>
              <w:autoSpaceDN w:val="0"/>
              <w:adjustRightInd w:val="0"/>
              <w:jc w:val="both"/>
              <w:rPr>
                <w:sz w:val="23"/>
                <w:szCs w:val="23"/>
              </w:rPr>
            </w:pPr>
          </w:p>
        </w:tc>
        <w:tc>
          <w:tcPr>
            <w:tcW w:w="234" w:type="dxa"/>
          </w:tcPr>
          <w:p w:rsidR="00614D23" w:rsidRPr="00FC3916" w:rsidRDefault="00614D23" w:rsidP="000848BD">
            <w:pPr>
              <w:autoSpaceDE w:val="0"/>
              <w:autoSpaceDN w:val="0"/>
              <w:adjustRightInd w:val="0"/>
              <w:jc w:val="both"/>
              <w:rPr>
                <w:sz w:val="23"/>
                <w:szCs w:val="23"/>
              </w:rPr>
            </w:pPr>
          </w:p>
        </w:tc>
        <w:tc>
          <w:tcPr>
            <w:tcW w:w="6537" w:type="dxa"/>
          </w:tcPr>
          <w:p w:rsidR="00614D23" w:rsidRPr="00FB2CC3" w:rsidRDefault="00FC662D" w:rsidP="00FC662D">
            <w:r>
              <w:t xml:space="preserve">                                              </w:t>
            </w:r>
            <w:r w:rsidR="0035195F">
              <w:t>Приложение № 5</w:t>
            </w:r>
          </w:p>
          <w:p w:rsidR="00614D23" w:rsidRPr="00FB2CC3" w:rsidRDefault="00614D23" w:rsidP="000848BD">
            <w:pPr>
              <w:ind w:left="2806"/>
            </w:pPr>
            <w:r w:rsidRPr="00FB2CC3">
              <w:t xml:space="preserve">к протоколу заседания </w:t>
            </w:r>
          </w:p>
          <w:p w:rsidR="00614D23" w:rsidRPr="00FB2CC3" w:rsidRDefault="00614D23" w:rsidP="000848BD">
            <w:pPr>
              <w:ind w:left="2806"/>
            </w:pPr>
            <w:r w:rsidRPr="00FB2CC3">
              <w:t xml:space="preserve">Совета по малому и среднему </w:t>
            </w:r>
          </w:p>
          <w:p w:rsidR="00614D23" w:rsidRPr="00FB2CC3" w:rsidRDefault="00614D23" w:rsidP="000848BD">
            <w:pPr>
              <w:ind w:left="2806"/>
            </w:pPr>
            <w:r w:rsidRPr="00FB2CC3">
              <w:t xml:space="preserve">предпринимательству </w:t>
            </w:r>
          </w:p>
          <w:p w:rsidR="00614D23" w:rsidRPr="00FB2CC3" w:rsidRDefault="0035195F" w:rsidP="000848BD">
            <w:pPr>
              <w:ind w:left="2806"/>
            </w:pPr>
            <w:r>
              <w:t>при Глав</w:t>
            </w:r>
            <w:r w:rsidR="00614D23" w:rsidRPr="00FB2CC3">
              <w:t>е Северодвинска</w:t>
            </w:r>
          </w:p>
          <w:p w:rsidR="00614D23" w:rsidRPr="00FC662D" w:rsidRDefault="001E6AD6" w:rsidP="00FC662D">
            <w:pPr>
              <w:ind w:left="2806"/>
            </w:pPr>
            <w:r>
              <w:t>от 26.06.2018 № 4</w:t>
            </w:r>
          </w:p>
        </w:tc>
      </w:tr>
      <w:tr w:rsidR="00FC662D" w:rsidRPr="00FC3916" w:rsidTr="00C44F31">
        <w:trPr>
          <w:trHeight w:val="243"/>
        </w:trPr>
        <w:tc>
          <w:tcPr>
            <w:tcW w:w="2603" w:type="dxa"/>
          </w:tcPr>
          <w:p w:rsidR="00FC662D" w:rsidRDefault="00FC662D" w:rsidP="000848BD">
            <w:pPr>
              <w:autoSpaceDE w:val="0"/>
              <w:autoSpaceDN w:val="0"/>
              <w:adjustRightInd w:val="0"/>
              <w:jc w:val="both"/>
              <w:rPr>
                <w:sz w:val="23"/>
                <w:szCs w:val="23"/>
              </w:rPr>
            </w:pPr>
          </w:p>
        </w:tc>
        <w:tc>
          <w:tcPr>
            <w:tcW w:w="234" w:type="dxa"/>
          </w:tcPr>
          <w:p w:rsidR="00FC662D" w:rsidRPr="00FC3916" w:rsidRDefault="00FC662D" w:rsidP="000848BD">
            <w:pPr>
              <w:autoSpaceDE w:val="0"/>
              <w:autoSpaceDN w:val="0"/>
              <w:adjustRightInd w:val="0"/>
              <w:jc w:val="both"/>
              <w:rPr>
                <w:sz w:val="23"/>
                <w:szCs w:val="23"/>
              </w:rPr>
            </w:pPr>
          </w:p>
        </w:tc>
        <w:tc>
          <w:tcPr>
            <w:tcW w:w="6537" w:type="dxa"/>
          </w:tcPr>
          <w:p w:rsidR="00FC662D" w:rsidRDefault="00FC662D" w:rsidP="00FC662D"/>
        </w:tc>
      </w:tr>
    </w:tbl>
    <w:p w:rsidR="00C44F31" w:rsidRDefault="00C44F31" w:rsidP="00C44F31">
      <w:pPr>
        <w:jc w:val="both"/>
        <w:rPr>
          <w:b/>
          <w:bCs/>
        </w:rPr>
      </w:pPr>
      <w:r>
        <w:rPr>
          <w:b/>
          <w:bCs/>
        </w:rPr>
        <w:t>Кувакин А.Е. (продолжение)</w:t>
      </w:r>
    </w:p>
    <w:p w:rsidR="00C44F31" w:rsidRDefault="00C44F31" w:rsidP="00C44F31">
      <w:pPr>
        <w:jc w:val="both"/>
        <w:rPr>
          <w:sz w:val="19"/>
          <w:szCs w:val="19"/>
        </w:rPr>
      </w:pPr>
    </w:p>
    <w:p w:rsidR="00C44F31" w:rsidRPr="00C44F31" w:rsidRDefault="00C44F31" w:rsidP="00C44F31">
      <w:pPr>
        <w:ind w:firstLine="708"/>
        <w:jc w:val="center"/>
        <w:rPr>
          <w:b/>
        </w:rPr>
      </w:pPr>
      <w:r w:rsidRPr="00C44F31">
        <w:rPr>
          <w:b/>
        </w:rPr>
        <w:t>РЕЗОЛЮЦИЯ (ПРОЕКТ)</w:t>
      </w:r>
    </w:p>
    <w:p w:rsidR="00C44F31" w:rsidRPr="00C44F31" w:rsidRDefault="00C44F31" w:rsidP="00C44F31">
      <w:pPr>
        <w:ind w:firstLine="708"/>
        <w:jc w:val="center"/>
        <w:rPr>
          <w:b/>
        </w:rPr>
      </w:pPr>
      <w:r w:rsidRPr="00C44F31">
        <w:rPr>
          <w:b/>
        </w:rPr>
        <w:t>ХVII Конференции представителей малого и среднего предпринимательства Северодвинска</w:t>
      </w:r>
    </w:p>
    <w:p w:rsidR="00C44F31" w:rsidRPr="00C44F31" w:rsidRDefault="00C44F31" w:rsidP="00C44F31">
      <w:pPr>
        <w:ind w:firstLine="708"/>
        <w:jc w:val="both"/>
      </w:pPr>
    </w:p>
    <w:p w:rsidR="00C44F31" w:rsidRPr="00C44F31" w:rsidRDefault="00C44F31" w:rsidP="00C44F31">
      <w:pPr>
        <w:ind w:firstLine="708"/>
        <w:jc w:val="both"/>
      </w:pPr>
      <w:r w:rsidRPr="00C44F31">
        <w:t xml:space="preserve">г. Северодвинск                     </w:t>
      </w:r>
      <w:r>
        <w:t xml:space="preserve">                 </w:t>
      </w:r>
      <w:r>
        <w:tab/>
      </w:r>
      <w:r>
        <w:tab/>
      </w:r>
      <w:r>
        <w:tab/>
      </w:r>
      <w:r>
        <w:tab/>
      </w:r>
      <w:r w:rsidRPr="00C44F31">
        <w:t xml:space="preserve">    7 декабря 2018 года</w:t>
      </w:r>
    </w:p>
    <w:p w:rsidR="00C44F31" w:rsidRPr="00C44F31" w:rsidRDefault="00C44F31" w:rsidP="00C44F31">
      <w:pPr>
        <w:ind w:firstLine="708"/>
        <w:jc w:val="both"/>
      </w:pPr>
    </w:p>
    <w:p w:rsidR="00C44F31" w:rsidRPr="00C44F31" w:rsidRDefault="00C44F31" w:rsidP="00C44F31">
      <w:pPr>
        <w:ind w:firstLine="708"/>
        <w:jc w:val="both"/>
      </w:pPr>
      <w:r w:rsidRPr="00C44F31">
        <w:t>Участники ХVII Конференции представителей малого и среднего предпринимательства Северодвинска «Ведение бизнеса в условиях Крайнего Севера» (далее – Конференция), заслушав и обсудив проблемы развития малого и среднего предпринимательства в текущей экономической ситуации, для определения перспективы развития малого и среднего предпринимательства в Северодвинске отмечают следующее.</w:t>
      </w:r>
    </w:p>
    <w:p w:rsidR="00C44F31" w:rsidRPr="00C44F31" w:rsidRDefault="00C44F31" w:rsidP="00C44F31">
      <w:pPr>
        <w:ind w:firstLine="708"/>
        <w:jc w:val="both"/>
      </w:pPr>
      <w:r w:rsidRPr="00C44F31">
        <w:t>14 февраля 2018 года на заседании Совета по малому и среднему предпринимательству при Главе Северодвинска принято решение о проведении в 2018 году ХVII городской конференции представителей малого и среднего предпринимательства Северодвинска.</w:t>
      </w:r>
    </w:p>
    <w:p w:rsidR="00C44F31" w:rsidRPr="00C44F31" w:rsidRDefault="00C44F31" w:rsidP="00C44F31">
      <w:pPr>
        <w:ind w:firstLine="708"/>
        <w:jc w:val="both"/>
      </w:pPr>
      <w:r w:rsidRPr="00C44F31">
        <w:t>В рамках подготовки к Конференции в течение февраля – ноября 2018 года Администрацией Северодвинска совместно с Советом по малому и среднему предпринимательству при Главе Северодвинска (далее – Совет) организован и проведен комплекс мероприятий.</w:t>
      </w:r>
    </w:p>
    <w:p w:rsidR="00C44F31" w:rsidRPr="00C44F31" w:rsidRDefault="00C44F31" w:rsidP="00C44F31">
      <w:pPr>
        <w:ind w:firstLine="708"/>
        <w:jc w:val="both"/>
      </w:pPr>
      <w:r w:rsidRPr="00C44F31">
        <w:t xml:space="preserve">Для определения темы Конференции, назначения даты проведения и формирования перечня вопросов, необходимых для обсуждения на заседании Конференции, дважды проведен опрос представителей предпринимательского сообщества, в том числе посредством персональной электронной рассылки, проведены два заседания рабочей группы  по подготовке Конференции. </w:t>
      </w:r>
    </w:p>
    <w:p w:rsidR="00C44F31" w:rsidRPr="00C44F31" w:rsidRDefault="00C44F31" w:rsidP="00C44F31">
      <w:pPr>
        <w:ind w:firstLine="708"/>
        <w:jc w:val="both"/>
      </w:pPr>
      <w:r w:rsidRPr="00C44F31">
        <w:t>Принимая во внимание поступившие предложения и материалы для обсуждения, участники Конференции констатируют, что в настоящий момент сложилась экономическая ситуация, при которой снижение потребительского спроса повлекло сокращение численности субъектов микро- и малого бизнеса.</w:t>
      </w:r>
    </w:p>
    <w:p w:rsidR="00C44F31" w:rsidRPr="00C44F31" w:rsidRDefault="00C44F31" w:rsidP="00C44F31">
      <w:pPr>
        <w:ind w:firstLine="708"/>
        <w:jc w:val="both"/>
      </w:pPr>
      <w:r w:rsidRPr="00C44F31">
        <w:t>В этих условиях обострились экономические проблемы, которые предпринимательское сообщество в период с 2008 по 2018 годы обозначало перед органами власти всех уровней. Для решения выявленных проблем своевременно направлялись обращения к органам власти, но высказанные рекомендации и предложения реализованы на федер</w:t>
      </w:r>
      <w:r>
        <w:t>альном уровне не в полной мере.</w:t>
      </w:r>
    </w:p>
    <w:p w:rsidR="00C44F31" w:rsidRPr="00C44F31" w:rsidRDefault="00C44F31" w:rsidP="00C44F31">
      <w:pPr>
        <w:ind w:firstLine="708"/>
        <w:jc w:val="both"/>
      </w:pPr>
      <w:r w:rsidRPr="00C44F31">
        <w:t>В настоящее время в системе налогообложения субъектов малого и среднего предпринимательства увеличиваются как налоговые, так и неналоговые платежи. Это проявляется в следующем:</w:t>
      </w:r>
    </w:p>
    <w:p w:rsidR="00C44F31" w:rsidRPr="00C44F31" w:rsidRDefault="00C44F31" w:rsidP="00C44F31">
      <w:pPr>
        <w:ind w:firstLine="708"/>
        <w:jc w:val="both"/>
      </w:pPr>
      <w:r w:rsidRPr="00C44F31">
        <w:t>1) субъекты предпринимательской деятельности за счет собственных доходов обеспечивают предоставление работающим гарантий, предусмотренных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а именно:</w:t>
      </w:r>
    </w:p>
    <w:p w:rsidR="00C44F31" w:rsidRPr="00C44F31" w:rsidRDefault="00C44F31" w:rsidP="00C44F31">
      <w:pPr>
        <w:ind w:firstLine="708"/>
        <w:jc w:val="both"/>
      </w:pPr>
      <w:r w:rsidRPr="00C44F31">
        <w:t>- выплату районного коэффициента и процентной надбавки к заработной плате за стаж работы в районах Крайнего Севера – 2,2 к базовой заработной плате по России;</w:t>
      </w:r>
    </w:p>
    <w:p w:rsidR="00C44F31" w:rsidRPr="00C44F31" w:rsidRDefault="00C44F31" w:rsidP="00C44F31">
      <w:pPr>
        <w:ind w:firstLine="708"/>
        <w:jc w:val="both"/>
      </w:pPr>
      <w:r w:rsidRPr="00C44F31">
        <w:lastRenderedPageBreak/>
        <w:t>- предоставление дополнительного отпуска за работу в районах Крайнего Севера  продолжительностью 24 дня;</w:t>
      </w:r>
    </w:p>
    <w:p w:rsidR="00C44F31" w:rsidRPr="00C44F31" w:rsidRDefault="00C44F31" w:rsidP="00C44F31">
      <w:pPr>
        <w:ind w:firstLine="708"/>
        <w:jc w:val="both"/>
      </w:pPr>
      <w:r w:rsidRPr="00C44F31">
        <w:t>- оплату стоимости проезда к месту использования отпуска и обратно 1 раз в 2 года.</w:t>
      </w:r>
    </w:p>
    <w:p w:rsidR="00C44F31" w:rsidRPr="00C44F31" w:rsidRDefault="00C44F31" w:rsidP="00C44F31">
      <w:pPr>
        <w:ind w:firstLine="708"/>
        <w:jc w:val="both"/>
      </w:pPr>
      <w:r w:rsidRPr="00C44F31">
        <w:t>Кроме того, в соответствии с Трудовым кодексом Российской Федерации  обеспечивается предоставление сокращенной рабочей недели до 36 часов для женщин.</w:t>
      </w:r>
    </w:p>
    <w:p w:rsidR="00C44F31" w:rsidRPr="00C44F31" w:rsidRDefault="00C44F31" w:rsidP="00C44F31">
      <w:pPr>
        <w:ind w:firstLine="708"/>
        <w:jc w:val="both"/>
      </w:pPr>
      <w:r w:rsidRPr="00C44F31">
        <w:t>2) в соответствии со статьей 7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установлены  страховые взносы - 30 процентов.</w:t>
      </w:r>
    </w:p>
    <w:p w:rsidR="00C44F31" w:rsidRPr="00C44F31" w:rsidRDefault="00C44F31" w:rsidP="00C44F31">
      <w:pPr>
        <w:ind w:firstLine="708"/>
        <w:jc w:val="both"/>
      </w:pPr>
      <w:r w:rsidRPr="00C44F31">
        <w:t>3) в соответствии Федеральным законом от 07.03.18 № 41-ФЗ «О внесении изменения в статью 1 Федерального закона «О минимальном размере оплате труда»          с 1 мая 2018 года минимальный размер оплаты труда и прожиточный минимум приведен к единому значению и составил 11163 рубля на территории Архангельской области (без учета районных коэффициентов и надбавок).</w:t>
      </w:r>
    </w:p>
    <w:p w:rsidR="00C44F31" w:rsidRPr="00C44F31" w:rsidRDefault="00C44F31" w:rsidP="00C44F31">
      <w:pPr>
        <w:ind w:firstLine="708"/>
        <w:jc w:val="both"/>
      </w:pPr>
      <w:r w:rsidRPr="00C44F31">
        <w:t>В этих условиях малый, особенно микробизнес, уходит в тень. Доля теневого бизнеса ежегодно увеличивается и, как следствие, возрастает давление на легальный бизнес.</w:t>
      </w:r>
    </w:p>
    <w:p w:rsidR="00C44F31" w:rsidRPr="00C44F31" w:rsidRDefault="00C44F31" w:rsidP="00C44F31">
      <w:pPr>
        <w:ind w:firstLine="708"/>
        <w:jc w:val="both"/>
      </w:pPr>
      <w:r w:rsidRPr="00C44F31">
        <w:t>Для вывода нелегального бизнеса «из тени» в законодательное русло необходимо обеспечить условия, при которых заниматься бизнесом легально было бы более привлекательно как в экономическом, так и в административном плане.</w:t>
      </w:r>
    </w:p>
    <w:p w:rsidR="00C44F31" w:rsidRPr="00C44F31" w:rsidRDefault="00C44F31" w:rsidP="00C44F31">
      <w:pPr>
        <w:ind w:firstLine="708"/>
        <w:jc w:val="both"/>
      </w:pPr>
      <w:r w:rsidRPr="00C44F31">
        <w:t>Для решения задач улучшения инвестиционной привлекательности и активизации развития арктических регионов, в том числе путем развития условий для создания новых рабочих мест, необходимо исключить причины, делающие ведение бизнеса в районах Крайнего Севера не выгодным в сравнении с другими регионами. Необходимо признать территории районов Крайнего Севера особыми с экономической точки зрения - территориями, в которых объективно выше себестоимость любого производимого продукт</w:t>
      </w:r>
      <w:r>
        <w:t>а вне зависимости от его формы.</w:t>
      </w:r>
    </w:p>
    <w:p w:rsidR="00C44F31" w:rsidRPr="00C44F31" w:rsidRDefault="00C44F31" w:rsidP="00C44F31">
      <w:pPr>
        <w:ind w:firstLine="708"/>
        <w:jc w:val="both"/>
      </w:pPr>
      <w:r w:rsidRPr="00C44F31">
        <w:t>Участники Конференции считают необходимым выработать мероприятия с учетом сложившихся финансово-экономических условий, определить первоочередной и минимально необходимый комплекс наиболее эффективных действий органов различных уровней власти во взаимодействии с бизнес-сообществом на пути преодо</w:t>
      </w:r>
      <w:r>
        <w:t>ления вышеобозначенных проблем.</w:t>
      </w:r>
    </w:p>
    <w:p w:rsidR="00C44F31" w:rsidRPr="00C44F31" w:rsidRDefault="00C44F31" w:rsidP="00C44F31">
      <w:pPr>
        <w:ind w:firstLine="708"/>
        <w:jc w:val="both"/>
      </w:pPr>
      <w:r w:rsidRPr="00C44F31">
        <w:t xml:space="preserve">Учитывая необходимость решения выявленных проблем, участники Конференции рекомендуют направить обращения со </w:t>
      </w:r>
      <w:r>
        <w:t>следующими предложениями:</w:t>
      </w:r>
    </w:p>
    <w:p w:rsidR="00C44F31" w:rsidRPr="00C44F31" w:rsidRDefault="00C44F31" w:rsidP="00C44F31">
      <w:pPr>
        <w:ind w:firstLine="708"/>
        <w:jc w:val="both"/>
      </w:pPr>
      <w:r w:rsidRPr="00C44F31">
        <w:t>I. Совету Федерации и ддепутатам Государственной Думы от Архангельской области продолжить работу по реализации следующих мероприятий:</w:t>
      </w:r>
    </w:p>
    <w:p w:rsidR="00C44F31" w:rsidRPr="00C44F31" w:rsidRDefault="00C44F31" w:rsidP="00C44F31">
      <w:pPr>
        <w:ind w:firstLine="708"/>
        <w:jc w:val="both"/>
      </w:pPr>
      <w:r w:rsidRPr="00C44F31">
        <w:t>1. Провести всестороннее обсуждение влияния уравнивания МРОТ с уровнем прожиточного минимума  в совокупности с действующей системой по реализации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на показатели эффективности предприятий Крайнего Севера, Арктической зоны и Дальнего Востока, а также на  изменения доходной базы северных регионов с целью поиска оптимальной модели привлечения инвестиций в проекты реального сектора экономики и закрепления населения в северных регионах.</w:t>
      </w:r>
    </w:p>
    <w:p w:rsidR="00C44F31" w:rsidRPr="00C44F31" w:rsidRDefault="00C44F31" w:rsidP="00C44F31">
      <w:pPr>
        <w:ind w:firstLine="708"/>
        <w:jc w:val="both"/>
      </w:pPr>
      <w:r w:rsidRPr="00C44F31">
        <w:t>2. В рамках поддержки хозяйственной деятельности в северных регионах внести следующие изменения в действующее законодательство:</w:t>
      </w:r>
    </w:p>
    <w:p w:rsidR="00C44F31" w:rsidRPr="00C44F31" w:rsidRDefault="00C44F31" w:rsidP="00C44F31">
      <w:pPr>
        <w:ind w:firstLine="708"/>
        <w:jc w:val="both"/>
      </w:pPr>
      <w:r w:rsidRPr="00C44F31">
        <w:t>2.1. Снизить общий размер отчислений во внебюджетные фонды с 30% до 7,6 % для субъектов малого и среднего предпринимательства, являющиеся резидентами районов Крайнего Севера и приравненных к ним местностях;</w:t>
      </w:r>
    </w:p>
    <w:p w:rsidR="00C44F31" w:rsidRPr="00C44F31" w:rsidRDefault="00C44F31" w:rsidP="00C44F31">
      <w:pPr>
        <w:ind w:firstLine="708"/>
        <w:jc w:val="both"/>
      </w:pPr>
      <w:r w:rsidRPr="00C44F31">
        <w:t>2.2. Отменить отчисления по налогу на доходы физических лиц и во внебюджетные фонды с начисленных районных коэффициентов и северных надбавок, выплачиваемых в случае выполнения работы в особых климатических условиях.</w:t>
      </w:r>
    </w:p>
    <w:p w:rsidR="00C44F31" w:rsidRPr="00C44F31" w:rsidRDefault="00C44F31" w:rsidP="00C44F31">
      <w:pPr>
        <w:ind w:firstLine="708"/>
        <w:jc w:val="both"/>
      </w:pPr>
      <w:r w:rsidRPr="00C44F31">
        <w:t xml:space="preserve">3. Содействовать координации усилий федеральных и региональных органов государственной власти, а также органов местного самоуправления в целях согласованной </w:t>
      </w:r>
      <w:r w:rsidRPr="00C44F31">
        <w:lastRenderedPageBreak/>
        <w:t>подготовки и реализации документов стратегического планирования развития районов Крайнего Севера, Аркти</w:t>
      </w:r>
      <w:r>
        <w:t>ческой Зоны и Дальнего Востока.</w:t>
      </w:r>
      <w:r w:rsidRPr="00C44F31">
        <w:tab/>
      </w:r>
    </w:p>
    <w:p w:rsidR="00C44F31" w:rsidRPr="00C44F31" w:rsidRDefault="00C44F31" w:rsidP="00C44F31">
      <w:pPr>
        <w:ind w:firstLine="708"/>
        <w:jc w:val="both"/>
      </w:pPr>
      <w:r w:rsidRPr="00C44F31">
        <w:t>II. Правительству Российской Федерации, Губернатору Архангельской области и Архангельскому</w:t>
      </w:r>
      <w:r>
        <w:t xml:space="preserve"> Областному Собранию депутатов:</w:t>
      </w:r>
    </w:p>
    <w:p w:rsidR="00C44F31" w:rsidRPr="00C44F31" w:rsidRDefault="00C44F31" w:rsidP="00C44F31">
      <w:pPr>
        <w:ind w:firstLine="708"/>
        <w:jc w:val="both"/>
      </w:pPr>
      <w:r w:rsidRPr="00C44F31">
        <w:t>Поддержать в адрес Правительства Российской Федерации обращение, изложенное в рекомендациях заседания президиума Экспертного совета  по вопросам законодательного обеспечения развития районов Крайнего Севера, приравненных к ним местностей, районов Дальнего Востока, а также территорий, входящих в Арктическую зону Российской Федерации, под председательством заместителя председателя Государственной Думы Епифановой О.Н. (от 16 апреля 2018 года, г. Архангельск), а именно:</w:t>
      </w:r>
    </w:p>
    <w:p w:rsidR="00C44F31" w:rsidRPr="00C44F31" w:rsidRDefault="00C44F31" w:rsidP="00C44F31">
      <w:pPr>
        <w:ind w:firstLine="708"/>
        <w:jc w:val="both"/>
      </w:pPr>
      <w:r w:rsidRPr="00C44F31">
        <w:t xml:space="preserve">Рассмотреть возможность: </w:t>
      </w:r>
    </w:p>
    <w:p w:rsidR="00C44F31" w:rsidRPr="00C44F31" w:rsidRDefault="00C44F31" w:rsidP="00C44F31">
      <w:pPr>
        <w:ind w:firstLine="708"/>
        <w:jc w:val="both"/>
      </w:pPr>
      <w:r w:rsidRPr="00C44F31">
        <w:t>1. При подготовке документов стратегического планирования, включая Стратегию пространственного развития Российской Федерации  до 2035 г., учесть особенности и перспективы развития районов Крайнего Севера, приравненных к ним местностей, размещение  производственных мощностей и трудоспособного населения в северных территориях Российской Федерации.</w:t>
      </w:r>
    </w:p>
    <w:p w:rsidR="00C44F31" w:rsidRPr="00C44F31" w:rsidRDefault="00C44F31" w:rsidP="00C44F31">
      <w:pPr>
        <w:ind w:firstLine="708"/>
        <w:jc w:val="both"/>
      </w:pPr>
      <w:r w:rsidRPr="00C44F31">
        <w:t>Учитывать значение  показателей эффективности деятельности предприятий при согласовании схем отраслевого размещения производительных сил в рамках формирования Стратегии пространственного развития Российской Федерации  до 2035 г. привлечь в этих целях представителей экспертного и научного сообщества северных регионов.</w:t>
      </w:r>
    </w:p>
    <w:p w:rsidR="00C44F31" w:rsidRPr="00C44F31" w:rsidRDefault="00C44F31" w:rsidP="00C44F31">
      <w:pPr>
        <w:ind w:firstLine="708"/>
        <w:jc w:val="both"/>
      </w:pPr>
      <w:r w:rsidRPr="00C44F31">
        <w:t>2. Поручить Министерству экономического развития Российской Федерации и другим заинтересованным ведомствам проработать следующие изменения в действующее законодательство о контрактной системе в сфере закупок товаров, работ, услуг для обеспечения государственных и муниципальных нужд:</w:t>
      </w:r>
    </w:p>
    <w:p w:rsidR="00C44F31" w:rsidRPr="00C44F31" w:rsidRDefault="00C44F31" w:rsidP="00C44F31">
      <w:pPr>
        <w:ind w:firstLine="708"/>
        <w:jc w:val="both"/>
      </w:pPr>
      <w:r w:rsidRPr="00C44F31">
        <w:t>- изменения, учитывающие, что транспортная составляющая цены контракта в районах Крайнего Севера может превышать 50% стоимости цены, и поставщик без соответствующего опыта может сорвать поставку товаров и привести к критичес</w:t>
      </w:r>
      <w:r>
        <w:t>кой ситуации в районе поставки;</w:t>
      </w:r>
    </w:p>
    <w:p w:rsidR="00C44F31" w:rsidRPr="00C44F31" w:rsidRDefault="00C44F31" w:rsidP="00C44F31">
      <w:pPr>
        <w:ind w:firstLine="708"/>
        <w:jc w:val="both"/>
      </w:pPr>
      <w:r w:rsidRPr="00C44F31">
        <w:t>- изменения, позволяющие учитывать повышенную затратную нагрузку налоговых резидентов в северных регионах;</w:t>
      </w:r>
    </w:p>
    <w:p w:rsidR="00C44F31" w:rsidRPr="00C44F31" w:rsidRDefault="00C44F31" w:rsidP="00C44F31">
      <w:pPr>
        <w:ind w:firstLine="708"/>
        <w:jc w:val="both"/>
      </w:pPr>
      <w:r w:rsidRPr="00C44F31">
        <w:t>- изменения, позволяющие ограничить участие в конкурсах ГУПов и МУПов за счет существенного сокращения оснований для осуществления государственных и муниципальных закупок у единственного поставщика.</w:t>
      </w:r>
    </w:p>
    <w:p w:rsidR="00C44F31" w:rsidRPr="00C44F31" w:rsidRDefault="00C44F31" w:rsidP="00C44F31">
      <w:pPr>
        <w:ind w:firstLine="708"/>
        <w:jc w:val="both"/>
      </w:pPr>
      <w:r w:rsidRPr="00C44F31">
        <w:t>3. Подготовить поправки  в Федеральный Закон Российской Федерации от 29.02.2014 № 473-ФЗ «О территориях опережающего социально-экономического развития российской Федерации»:</w:t>
      </w:r>
    </w:p>
    <w:p w:rsidR="00C44F31" w:rsidRPr="00C44F31" w:rsidRDefault="00C44F31" w:rsidP="00C44F31">
      <w:pPr>
        <w:ind w:firstLine="708"/>
        <w:jc w:val="both"/>
      </w:pPr>
      <w:r w:rsidRPr="00C44F31">
        <w:t>- понижающие уровень затрат «якорного» инвестиционного проекта для учреждения ТОСЭР со 100 до 25-30 млд.руб. для территорий с неблагоприятными природно-климатическими условиями и неразвитой промышленной и социальной инфраструктурой;</w:t>
      </w:r>
    </w:p>
    <w:p w:rsidR="00C44F31" w:rsidRPr="00C44F31" w:rsidRDefault="00C44F31" w:rsidP="00C44F31">
      <w:pPr>
        <w:ind w:firstLine="708"/>
        <w:jc w:val="both"/>
      </w:pPr>
      <w:r w:rsidRPr="00C44F31">
        <w:t>- предусматривающие освобождение резидентов ТОСЭР от  налоговых платежей только в части положения об оплате в федеральный бюджет.</w:t>
      </w:r>
    </w:p>
    <w:p w:rsidR="00C44F31" w:rsidRPr="00C44F31" w:rsidRDefault="00C44F31" w:rsidP="00C44F31">
      <w:pPr>
        <w:ind w:firstLine="708"/>
        <w:jc w:val="both"/>
      </w:pPr>
      <w:r w:rsidRPr="00C44F31">
        <w:t>4. Для поддержки развития предпринимательства и создания логической инфраструктуры северных регионов подготовить изменения в Земельный Кодекс Российской Федерации, устанавливающие упрощенный порядок перевода земель лесного фонда и иных категорий лесов в ТОСЭРах и ТОРах.</w:t>
      </w:r>
    </w:p>
    <w:p w:rsidR="00C44F31" w:rsidRPr="00C44F31" w:rsidRDefault="00C44F31" w:rsidP="00C44F31">
      <w:pPr>
        <w:ind w:firstLine="708"/>
        <w:jc w:val="both"/>
      </w:pPr>
      <w:r w:rsidRPr="00C44F31">
        <w:t>5. Разработать механизмы привлечения средств населения и бизнеса в Северные инвестиционные проекты посредством выпуска целевых Северных (арктических) облигаций.</w:t>
      </w:r>
    </w:p>
    <w:p w:rsidR="00C44F31" w:rsidRPr="00C44F31" w:rsidRDefault="00C44F31" w:rsidP="00C44F31">
      <w:pPr>
        <w:ind w:firstLine="708"/>
        <w:jc w:val="both"/>
      </w:pPr>
      <w:r w:rsidRPr="00C44F31">
        <w:t xml:space="preserve">6. Подготовить поправки к требованиям Федерального закона Российской Федерации от 28.12.2009 № 381-ФЗ «Об основах государственного регулирования </w:t>
      </w:r>
      <w:r w:rsidRPr="00C44F31">
        <w:lastRenderedPageBreak/>
        <w:t>торговой деятельности в Российской Федерации» для районов с ограниченной транспортной доступностью, увеличив срок расчетов с поставщиками с 45 до 180 дней.</w:t>
      </w:r>
    </w:p>
    <w:p w:rsidR="00C44F31" w:rsidRPr="00C44F31" w:rsidRDefault="00C44F31" w:rsidP="00C44F31">
      <w:pPr>
        <w:ind w:firstLine="708"/>
        <w:jc w:val="both"/>
      </w:pPr>
      <w:r w:rsidRPr="00C44F31">
        <w:t>7. Проработать возможность освобождения от налога на добавленную стоимость платы за технологическое присоединение и признания платы за технологическое присоединение инвестиционным платежом с возможностью его учета при расчетах налога на прибыль постепенно по мере амортизации объектов, созданных за счет этих инвестиций.</w:t>
      </w:r>
    </w:p>
    <w:p w:rsidR="00C44F31" w:rsidRPr="00C44F31" w:rsidRDefault="00C44F31" w:rsidP="00C44F31">
      <w:pPr>
        <w:ind w:firstLine="708"/>
        <w:jc w:val="both"/>
      </w:pPr>
      <w:r w:rsidRPr="00C44F31">
        <w:t>8. Разработать заинтересованными органами исполнительной власти совместно с бизнес-сообществом  и государственными организациями  специальную программу подготовки кадров для районов Крайнего Севера, определить специалистов, которые будут востребованы  в Арктике и районах Крайнего Севера в среднесрочной перспективе, проработать методику расчета платных услуг с учетом обеспечения их конкурентоспособности.</w:t>
      </w:r>
    </w:p>
    <w:p w:rsidR="00C44F31" w:rsidRPr="00C44F31" w:rsidRDefault="00C44F31" w:rsidP="00C44F31">
      <w:pPr>
        <w:ind w:firstLine="708"/>
        <w:jc w:val="both"/>
      </w:pPr>
      <w:r w:rsidRPr="00C44F31">
        <w:t>Подготовить предложения  по формировании государственной программы по развитию ВУЗов и образовательных организаций среднего профессионального образования, расположенных в северных регионах, предусматривающей введение льготного режима целевого набора и создания механизма закрепления выпускников по приоритетным направлениям подготовки кадров в соответствии с профилем перспективной потребности  того или иного северного региона, включая приоритетные сферы здравоохранения, образования и социальных услуг для развития человеческого капитала Крайнего Севера и Арктической зоны Российской Федерации.</w:t>
      </w:r>
    </w:p>
    <w:p w:rsidR="00C44F31" w:rsidRPr="00C44F31" w:rsidRDefault="00C44F31" w:rsidP="00C44F31">
      <w:pPr>
        <w:ind w:firstLine="708"/>
        <w:jc w:val="both"/>
      </w:pPr>
      <w:r w:rsidRPr="00C44F31">
        <w:t>9. Предусмотреть широкое внедрение информационных технологий в процессе формирования необходимых условий проживания и современных инновационных факторов ведения предпринимательской деятельности на Севере.</w:t>
      </w:r>
    </w:p>
    <w:p w:rsidR="00C44F31" w:rsidRPr="00C44F31" w:rsidRDefault="00C44F31" w:rsidP="00C44F31">
      <w:pPr>
        <w:ind w:firstLine="708"/>
        <w:jc w:val="both"/>
      </w:pPr>
      <w:r w:rsidRPr="00C44F31">
        <w:t>10. С учетом международного опыта подготовить предложения по модернизации системы «северных» надбавок в районах Крайнего Севера и приравненных к ним местностям.</w:t>
      </w:r>
    </w:p>
    <w:p w:rsidR="00C44F31" w:rsidRPr="00C44F31" w:rsidRDefault="00C44F31" w:rsidP="00C44F31">
      <w:pPr>
        <w:ind w:firstLine="708"/>
        <w:jc w:val="both"/>
      </w:pPr>
      <w:r w:rsidRPr="00C44F31">
        <w:t>11. Организовать в 2019 году «круглый стол» по законодательному обеспечению конкурентоспособности бизнеса в Арктической зоне Российской Федерации и районах Крайнего Севера на Российской Федерации на Международном арктическом форуме, при</w:t>
      </w:r>
      <w:r>
        <w:t>гласив международных экспертов.</w:t>
      </w:r>
    </w:p>
    <w:p w:rsidR="00C44F31" w:rsidRPr="00C44F31" w:rsidRDefault="00C44F31" w:rsidP="00C44F31">
      <w:pPr>
        <w:ind w:firstLine="708"/>
        <w:jc w:val="both"/>
      </w:pPr>
      <w:r w:rsidRPr="00C44F31">
        <w:t>III. Уполномоченному при Губернаторе Архангельской области по защите прав предпринимателей:</w:t>
      </w:r>
    </w:p>
    <w:p w:rsidR="00C44F31" w:rsidRPr="00C44F31" w:rsidRDefault="00C44F31" w:rsidP="00C44F31">
      <w:pPr>
        <w:ind w:firstLine="708"/>
        <w:jc w:val="both"/>
      </w:pPr>
      <w:r w:rsidRPr="00C44F31">
        <w:t>1. Довести до сведения Уполномоченного при Президенте Российской Федерации по защите прав предпринимателей предложения участников Конференции, изложенные в Резолюции.</w:t>
      </w:r>
    </w:p>
    <w:p w:rsidR="00C44F31" w:rsidRPr="00C44F31" w:rsidRDefault="00C44F31" w:rsidP="00C44F31">
      <w:pPr>
        <w:ind w:firstLine="708"/>
        <w:jc w:val="both"/>
      </w:pPr>
      <w:r w:rsidRPr="00C44F31">
        <w:t>2. Оказать содействие в реализации предложений и рекомендаций участников Конференции, изложенных в настоящей Резолюции.</w:t>
      </w:r>
    </w:p>
    <w:p w:rsidR="00C44F31" w:rsidRPr="00C44F31" w:rsidRDefault="00C44F31" w:rsidP="00C44F31">
      <w:pPr>
        <w:ind w:firstLine="708"/>
        <w:jc w:val="both"/>
      </w:pPr>
      <w:r w:rsidRPr="00C44F31">
        <w:t>3. Обеспечить контроль за реализацией предложений и рекомендаций участников Конференции, из</w:t>
      </w:r>
      <w:r>
        <w:t>ложенных в настоящей Резолюции.</w:t>
      </w:r>
    </w:p>
    <w:p w:rsidR="00C44F31" w:rsidRPr="00C44F31" w:rsidRDefault="00C44F31" w:rsidP="00C44F31">
      <w:pPr>
        <w:ind w:firstLine="708"/>
        <w:jc w:val="both"/>
      </w:pPr>
      <w:r w:rsidRPr="00C44F31">
        <w:t>IV. Администрации Северодвинска, Совету депутатов Северодвинска:</w:t>
      </w:r>
    </w:p>
    <w:p w:rsidR="00C44F31" w:rsidRPr="00C44F31" w:rsidRDefault="00C44F31" w:rsidP="00C44F31">
      <w:pPr>
        <w:ind w:firstLine="708"/>
        <w:jc w:val="both"/>
      </w:pPr>
      <w:r w:rsidRPr="00C44F31">
        <w:t>1. Оказывать всестороннее содействие в реализации предложений и рекомендаций участников Конференции, изложенных в настоящей Резолюции</w:t>
      </w:r>
    </w:p>
    <w:p w:rsidR="00C44F31" w:rsidRPr="00C44F31" w:rsidRDefault="00C44F31" w:rsidP="00C44F31">
      <w:pPr>
        <w:ind w:firstLine="708"/>
        <w:jc w:val="both"/>
      </w:pPr>
      <w:r w:rsidRPr="00C44F31">
        <w:t>2. Обеспечить дальнейшее проведение мероприятий, направленных на популяризацию профессий, занятых на предприятиях малого и среднего предпринимательства Северодвинска, в том числе в средствах массовой информации.</w:t>
      </w:r>
    </w:p>
    <w:p w:rsidR="00C44F31" w:rsidRPr="00C44F31" w:rsidRDefault="00C44F31" w:rsidP="00C44F31">
      <w:pPr>
        <w:ind w:firstLine="708"/>
        <w:jc w:val="both"/>
      </w:pPr>
      <w:r w:rsidRPr="00C44F31">
        <w:t>3. Обеспечивать проведение мероприятий, направленных на формирование положительного имиджа предпринимателя и популяризации деятельности субъектов малого и среднего предпринимательства, в том числе публикации в средствах массовой информации, освещающие успешный опыт ведения предпринимательской деятельности.</w:t>
      </w:r>
    </w:p>
    <w:p w:rsidR="00C44F31" w:rsidRPr="00C44F31" w:rsidRDefault="00C44F31" w:rsidP="00C44F31">
      <w:pPr>
        <w:ind w:firstLine="708"/>
        <w:jc w:val="both"/>
      </w:pPr>
      <w:r w:rsidRPr="00C44F31">
        <w:t>4. Обеспечить эффективную работу межведомственной комиссии по устранению административных барьеров, препятствующих развитию предпринимательства в Северодвинске, с привлечением СМИ.</w:t>
      </w:r>
    </w:p>
    <w:p w:rsidR="00C44F31" w:rsidRPr="00C44F31" w:rsidRDefault="00C44F31" w:rsidP="00C44F31">
      <w:pPr>
        <w:ind w:firstLine="708"/>
        <w:jc w:val="both"/>
      </w:pPr>
      <w:r w:rsidRPr="00C44F31">
        <w:lastRenderedPageBreak/>
        <w:t>5. Своевременно размещать на официальном сайте Администрации Северодвинска в сети Интернет информацию о проектах муниципальных правовых актов, регулирующих развитие малого и среднего предпринимательст</w:t>
      </w:r>
      <w:r>
        <w:t>ва на территории Северодвинска.</w:t>
      </w:r>
    </w:p>
    <w:p w:rsidR="00C44F31" w:rsidRPr="00C44F31" w:rsidRDefault="00C44F31" w:rsidP="00C44F31">
      <w:pPr>
        <w:ind w:firstLine="708"/>
        <w:jc w:val="both"/>
      </w:pPr>
      <w:r w:rsidRPr="00C44F31">
        <w:t>V. Субъектам малого и среднего предпринимательства Северодвинска:</w:t>
      </w:r>
    </w:p>
    <w:p w:rsidR="00C44F31" w:rsidRPr="00C44F31" w:rsidRDefault="00C44F31" w:rsidP="00C44F31">
      <w:pPr>
        <w:ind w:firstLine="708"/>
        <w:jc w:val="both"/>
      </w:pPr>
      <w:r w:rsidRPr="00C44F31">
        <w:t xml:space="preserve">1. Обеспечивать своевременную и полную уплату налоговых платежей в бюджеты всех уровней и внебюджетные фонды. </w:t>
      </w:r>
    </w:p>
    <w:p w:rsidR="00C44F31" w:rsidRPr="00C44F31" w:rsidRDefault="00C44F31" w:rsidP="00C44F31">
      <w:pPr>
        <w:ind w:firstLine="708"/>
        <w:jc w:val="both"/>
      </w:pPr>
      <w:r w:rsidRPr="00C44F31">
        <w:t>2. Активно принимать участие в реализации подпрограммы «Развитие малого и среднего предпринимательства в Северодвинске».</w:t>
      </w:r>
    </w:p>
    <w:p w:rsidR="00C44F31" w:rsidRPr="00C44F31" w:rsidRDefault="00C44F31" w:rsidP="00C44F31">
      <w:pPr>
        <w:ind w:firstLine="708"/>
        <w:jc w:val="both"/>
      </w:pPr>
      <w:r w:rsidRPr="00C44F31">
        <w:t>3. Принимать активное участие в социальной и культурной жизни города, в проведении мероприятий по благоуст</w:t>
      </w:r>
      <w:r>
        <w:t>ройству прилегающих территорий.</w:t>
      </w:r>
    </w:p>
    <w:p w:rsidR="00C44F31" w:rsidRPr="00C44F31" w:rsidRDefault="00C44F31" w:rsidP="00C44F31">
      <w:pPr>
        <w:ind w:firstLine="708"/>
        <w:jc w:val="both"/>
      </w:pPr>
      <w:r w:rsidRPr="00C44F31">
        <w:t>VI. ОМВД России по г. Северодвинску:</w:t>
      </w:r>
    </w:p>
    <w:p w:rsidR="00C44F31" w:rsidRPr="00C44F31" w:rsidRDefault="00C44F31" w:rsidP="00C44F31">
      <w:pPr>
        <w:ind w:firstLine="708"/>
        <w:jc w:val="both"/>
      </w:pPr>
      <w:r w:rsidRPr="00C44F31">
        <w:t xml:space="preserve">1. Включить представителя Совета по малому и среднему предпринимательству при Главе Северодвинска в состав Общественного совета при Отделе Министерства внутренних дел Российской Федерации по городу Северодвинску. </w:t>
      </w:r>
    </w:p>
    <w:p w:rsidR="00C44F31" w:rsidRPr="00C44F31" w:rsidRDefault="00C44F31" w:rsidP="00C44F31">
      <w:pPr>
        <w:ind w:firstLine="708"/>
        <w:jc w:val="both"/>
      </w:pPr>
      <w:r w:rsidRPr="00C44F31">
        <w:t>2. Обеспечить информирование Совета по малому и среднему предпринимательству при Главе Северодвинска о количестве выявленных в течение текущего и предыдущего года граждан, ведущих незаконную предпринимательскую деятельность.</w:t>
      </w:r>
    </w:p>
    <w:p w:rsidR="00C44F31" w:rsidRPr="00C44F31" w:rsidRDefault="00C44F31" w:rsidP="00C44F31">
      <w:pPr>
        <w:ind w:firstLine="708"/>
        <w:jc w:val="both"/>
      </w:pPr>
      <w:r w:rsidRPr="00C44F31">
        <w:t>3. Принять меры, направленные на уменьшение возможностей осуществления незаконной предпринимательской деятельности на территории Северодвинска.</w:t>
      </w:r>
    </w:p>
    <w:p w:rsidR="00C44F31" w:rsidRPr="00C44F31" w:rsidRDefault="00C44F31" w:rsidP="00C44F31">
      <w:pPr>
        <w:ind w:firstLine="708"/>
        <w:jc w:val="both"/>
      </w:pPr>
      <w:r w:rsidRPr="00C44F31">
        <w:t>4. Усилить комплекс мер по выявлению лиц, осуществляющих незаконную предпринимательскую деятельность на территории муниципального образования «Северодвинск» (в том числе в жилом секторе, гаражно-строительных кооперативах), а также по выявлению причин и условий, способствующих их совершению, принятию в пределах п</w:t>
      </w:r>
      <w:r>
        <w:t>олномочий мер по их устранению.</w:t>
      </w:r>
    </w:p>
    <w:p w:rsidR="00C44F31" w:rsidRPr="00C44F31" w:rsidRDefault="00C44F31" w:rsidP="00C44F31">
      <w:pPr>
        <w:ind w:firstLine="708"/>
        <w:jc w:val="both"/>
      </w:pPr>
      <w:r w:rsidRPr="00C44F31">
        <w:t xml:space="preserve">VII. Прокуратуре города Северодвинска: </w:t>
      </w:r>
    </w:p>
    <w:p w:rsidR="00C44F31" w:rsidRPr="00C44F31" w:rsidRDefault="00C44F31" w:rsidP="00C44F31">
      <w:pPr>
        <w:ind w:firstLine="708"/>
        <w:jc w:val="both"/>
      </w:pPr>
      <w:r w:rsidRPr="00C44F31">
        <w:t>Осуществлять постоянный контроль соблюдения законности при проведении проверок субъектов малого и среднего предпринимательства представителями контролирующих органов (УВД, налоговые органы, пожарная инспекция, трудовая инспекция, Роспотребнадзор, о</w:t>
      </w:r>
      <w:r>
        <w:t>рганы по лицензированию и др.).</w:t>
      </w:r>
    </w:p>
    <w:p w:rsidR="00C44F31" w:rsidRPr="00C44F31" w:rsidRDefault="00C44F31" w:rsidP="00C44F31">
      <w:pPr>
        <w:ind w:firstLine="708"/>
        <w:jc w:val="both"/>
      </w:pPr>
      <w:r w:rsidRPr="00C44F31">
        <w:t>VIII. Совету по малому и среднему предпринимательству при Главе Северодвинска:</w:t>
      </w:r>
    </w:p>
    <w:p w:rsidR="00C44F31" w:rsidRPr="00C44F31" w:rsidRDefault="00C44F31" w:rsidP="00C44F31">
      <w:pPr>
        <w:ind w:firstLine="708"/>
        <w:jc w:val="both"/>
      </w:pPr>
      <w:r w:rsidRPr="00C44F31">
        <w:t>Внести в план работы Совета на 2019 год мониторинг принятия решений по вышеизложенным предложениям.</w:t>
      </w:r>
    </w:p>
    <w:p w:rsidR="00C44F31" w:rsidRPr="00C44F31" w:rsidRDefault="00C44F31" w:rsidP="00C44F31">
      <w:pPr>
        <w:ind w:firstLine="708"/>
        <w:jc w:val="both"/>
      </w:pPr>
    </w:p>
    <w:p w:rsidR="00C44F31" w:rsidRPr="00C44F31" w:rsidRDefault="00C44F31" w:rsidP="00C44F31">
      <w:pPr>
        <w:ind w:firstLine="708"/>
        <w:jc w:val="both"/>
      </w:pPr>
    </w:p>
    <w:p w:rsidR="00C44F31" w:rsidRPr="00C44F31" w:rsidRDefault="00C44F31" w:rsidP="00C44F31">
      <w:pPr>
        <w:jc w:val="both"/>
      </w:pPr>
    </w:p>
    <w:p w:rsidR="00C44F31" w:rsidRDefault="00C44F31" w:rsidP="00C44F31">
      <w:pPr>
        <w:jc w:val="both"/>
        <w:rPr>
          <w:sz w:val="19"/>
          <w:szCs w:val="19"/>
        </w:rPr>
      </w:pPr>
    </w:p>
    <w:p w:rsidR="00C44F31" w:rsidRDefault="00C44F31" w:rsidP="00A86FCB">
      <w:pPr>
        <w:ind w:firstLine="708"/>
        <w:jc w:val="both"/>
        <w:rPr>
          <w:sz w:val="19"/>
          <w:szCs w:val="19"/>
        </w:rPr>
      </w:pPr>
    </w:p>
    <w:p w:rsidR="00C44F31" w:rsidRDefault="00C44F31" w:rsidP="00A86FCB">
      <w:pPr>
        <w:ind w:firstLine="708"/>
        <w:jc w:val="both"/>
        <w:rPr>
          <w:sz w:val="19"/>
          <w:szCs w:val="19"/>
        </w:rPr>
      </w:pPr>
    </w:p>
    <w:p w:rsidR="00C44F31" w:rsidRDefault="00C44F31" w:rsidP="00A86FCB">
      <w:pPr>
        <w:ind w:firstLine="708"/>
        <w:jc w:val="both"/>
        <w:rPr>
          <w:sz w:val="19"/>
          <w:szCs w:val="19"/>
        </w:rPr>
      </w:pPr>
    </w:p>
    <w:p w:rsidR="00C44F31" w:rsidRDefault="00C44F31" w:rsidP="00A86FCB">
      <w:pPr>
        <w:ind w:firstLine="708"/>
        <w:jc w:val="both"/>
        <w:rPr>
          <w:sz w:val="19"/>
          <w:szCs w:val="19"/>
        </w:rPr>
      </w:pPr>
    </w:p>
    <w:p w:rsidR="00C44F31" w:rsidRDefault="00C44F31" w:rsidP="00A86FCB">
      <w:pPr>
        <w:ind w:firstLine="708"/>
        <w:jc w:val="both"/>
        <w:rPr>
          <w:sz w:val="19"/>
          <w:szCs w:val="19"/>
        </w:rPr>
      </w:pPr>
    </w:p>
    <w:p w:rsidR="00C44F31" w:rsidRDefault="00C44F31" w:rsidP="00A86FCB">
      <w:pPr>
        <w:ind w:firstLine="708"/>
        <w:jc w:val="both"/>
        <w:rPr>
          <w:sz w:val="19"/>
          <w:szCs w:val="19"/>
        </w:rPr>
      </w:pPr>
    </w:p>
    <w:p w:rsidR="00C44F31" w:rsidRDefault="00C44F31" w:rsidP="00A86FCB">
      <w:pPr>
        <w:ind w:firstLine="708"/>
        <w:jc w:val="both"/>
        <w:rPr>
          <w:sz w:val="19"/>
          <w:szCs w:val="19"/>
        </w:rPr>
      </w:pPr>
    </w:p>
    <w:p w:rsidR="00C44F31" w:rsidRDefault="00C44F31" w:rsidP="00A86FCB">
      <w:pPr>
        <w:ind w:firstLine="708"/>
        <w:jc w:val="both"/>
        <w:rPr>
          <w:sz w:val="19"/>
          <w:szCs w:val="19"/>
        </w:rPr>
      </w:pPr>
    </w:p>
    <w:p w:rsidR="00C44F31" w:rsidRDefault="00C44F31" w:rsidP="00A86FCB">
      <w:pPr>
        <w:ind w:firstLine="708"/>
        <w:jc w:val="both"/>
        <w:rPr>
          <w:sz w:val="19"/>
          <w:szCs w:val="19"/>
        </w:rPr>
      </w:pPr>
    </w:p>
    <w:p w:rsidR="00C44F31" w:rsidRDefault="00C44F31" w:rsidP="00A86FCB">
      <w:pPr>
        <w:ind w:firstLine="708"/>
        <w:jc w:val="both"/>
        <w:rPr>
          <w:sz w:val="19"/>
          <w:szCs w:val="19"/>
        </w:rPr>
      </w:pPr>
    </w:p>
    <w:p w:rsidR="00C44F31" w:rsidRDefault="00C44F31" w:rsidP="00A86FCB">
      <w:pPr>
        <w:ind w:firstLine="708"/>
        <w:jc w:val="both"/>
        <w:rPr>
          <w:sz w:val="19"/>
          <w:szCs w:val="19"/>
        </w:rPr>
      </w:pPr>
    </w:p>
    <w:p w:rsidR="00C44F31" w:rsidRDefault="00C44F31" w:rsidP="00A86FCB">
      <w:pPr>
        <w:ind w:firstLine="708"/>
        <w:jc w:val="both"/>
        <w:rPr>
          <w:sz w:val="19"/>
          <w:szCs w:val="19"/>
        </w:rPr>
      </w:pPr>
    </w:p>
    <w:p w:rsidR="00C44F31" w:rsidRDefault="00C44F31" w:rsidP="00A86FCB">
      <w:pPr>
        <w:ind w:firstLine="708"/>
        <w:jc w:val="both"/>
        <w:rPr>
          <w:sz w:val="19"/>
          <w:szCs w:val="19"/>
        </w:rPr>
      </w:pPr>
    </w:p>
    <w:p w:rsidR="00C44F31" w:rsidRDefault="00C44F31" w:rsidP="00A86FCB">
      <w:pPr>
        <w:ind w:firstLine="708"/>
        <w:jc w:val="both"/>
        <w:rPr>
          <w:sz w:val="19"/>
          <w:szCs w:val="19"/>
        </w:rPr>
      </w:pPr>
    </w:p>
    <w:p w:rsidR="00C44F31" w:rsidRDefault="00C44F31" w:rsidP="00A86FCB">
      <w:pPr>
        <w:ind w:firstLine="708"/>
        <w:jc w:val="both"/>
        <w:rPr>
          <w:sz w:val="19"/>
          <w:szCs w:val="19"/>
        </w:rPr>
      </w:pPr>
    </w:p>
    <w:p w:rsidR="00C44F31" w:rsidRDefault="00C44F31" w:rsidP="00A86FCB">
      <w:pPr>
        <w:ind w:firstLine="708"/>
        <w:jc w:val="both"/>
        <w:rPr>
          <w:sz w:val="19"/>
          <w:szCs w:val="19"/>
        </w:rPr>
      </w:pPr>
    </w:p>
    <w:p w:rsidR="00C44F31" w:rsidRDefault="00C44F31" w:rsidP="00A61BDF">
      <w:pPr>
        <w:jc w:val="both"/>
        <w:rPr>
          <w:sz w:val="19"/>
          <w:szCs w:val="19"/>
        </w:rPr>
      </w:pPr>
    </w:p>
    <w:p w:rsidR="00C44F31" w:rsidRDefault="00C44F31" w:rsidP="00A86FCB">
      <w:pPr>
        <w:ind w:firstLine="708"/>
        <w:jc w:val="both"/>
        <w:rPr>
          <w:sz w:val="19"/>
          <w:szCs w:val="19"/>
        </w:rPr>
      </w:pPr>
    </w:p>
    <w:p w:rsidR="00A61BDF" w:rsidRPr="00A61BDF" w:rsidRDefault="00A61BDF" w:rsidP="00A61BDF">
      <w:pPr>
        <w:ind w:firstLine="708"/>
        <w:jc w:val="both"/>
        <w:rPr>
          <w:sz w:val="19"/>
          <w:szCs w:val="19"/>
        </w:rPr>
      </w:pPr>
      <w:r w:rsidRPr="00A61BDF">
        <w:rPr>
          <w:sz w:val="19"/>
          <w:szCs w:val="19"/>
        </w:rPr>
        <w:t>Зеленцова Наталья Борисовна</w:t>
      </w:r>
    </w:p>
    <w:p w:rsidR="00A61BDF" w:rsidRPr="006F220F" w:rsidRDefault="00A61BDF" w:rsidP="00A61BDF">
      <w:pPr>
        <w:ind w:firstLine="708"/>
        <w:jc w:val="both"/>
        <w:rPr>
          <w:sz w:val="19"/>
          <w:szCs w:val="19"/>
        </w:rPr>
      </w:pPr>
      <w:r w:rsidRPr="00A61BDF">
        <w:rPr>
          <w:sz w:val="19"/>
          <w:szCs w:val="19"/>
        </w:rPr>
        <w:t>58-00-35</w:t>
      </w:r>
    </w:p>
    <w:tbl>
      <w:tblPr>
        <w:tblW w:w="9228" w:type="dxa"/>
        <w:tblLayout w:type="fixed"/>
        <w:tblLook w:val="01E0" w:firstRow="1" w:lastRow="1" w:firstColumn="1" w:lastColumn="1" w:noHBand="0" w:noVBand="0"/>
      </w:tblPr>
      <w:tblGrid>
        <w:gridCol w:w="2628"/>
        <w:gridCol w:w="6600"/>
      </w:tblGrid>
      <w:tr w:rsidR="00A61BDF" w:rsidRPr="00FC3916" w:rsidTr="00800749">
        <w:tc>
          <w:tcPr>
            <w:tcW w:w="2628" w:type="dxa"/>
          </w:tcPr>
          <w:p w:rsidR="00A61BDF" w:rsidRDefault="00A61BDF" w:rsidP="00800749">
            <w:pPr>
              <w:autoSpaceDE w:val="0"/>
              <w:autoSpaceDN w:val="0"/>
              <w:adjustRightInd w:val="0"/>
              <w:jc w:val="both"/>
              <w:rPr>
                <w:sz w:val="23"/>
                <w:szCs w:val="23"/>
              </w:rPr>
            </w:pPr>
          </w:p>
          <w:p w:rsidR="00A61BDF" w:rsidRDefault="00A61BDF" w:rsidP="00800749">
            <w:pPr>
              <w:autoSpaceDE w:val="0"/>
              <w:autoSpaceDN w:val="0"/>
              <w:adjustRightInd w:val="0"/>
              <w:jc w:val="both"/>
              <w:rPr>
                <w:sz w:val="23"/>
                <w:szCs w:val="23"/>
              </w:rPr>
            </w:pPr>
          </w:p>
          <w:p w:rsidR="00A61BDF" w:rsidRDefault="00A61BDF" w:rsidP="00800749">
            <w:pPr>
              <w:autoSpaceDE w:val="0"/>
              <w:autoSpaceDN w:val="0"/>
              <w:adjustRightInd w:val="0"/>
              <w:jc w:val="both"/>
              <w:rPr>
                <w:sz w:val="23"/>
                <w:szCs w:val="23"/>
              </w:rPr>
            </w:pPr>
          </w:p>
          <w:p w:rsidR="00A61BDF" w:rsidRPr="00FC3916" w:rsidRDefault="00A61BDF" w:rsidP="00800749">
            <w:pPr>
              <w:autoSpaceDE w:val="0"/>
              <w:autoSpaceDN w:val="0"/>
              <w:adjustRightInd w:val="0"/>
              <w:jc w:val="both"/>
              <w:rPr>
                <w:sz w:val="23"/>
                <w:szCs w:val="23"/>
              </w:rPr>
            </w:pPr>
          </w:p>
        </w:tc>
        <w:tc>
          <w:tcPr>
            <w:tcW w:w="6600" w:type="dxa"/>
          </w:tcPr>
          <w:p w:rsidR="00A61BDF" w:rsidRPr="00FB2CC3" w:rsidRDefault="00A61BDF" w:rsidP="00800749">
            <w:r>
              <w:t xml:space="preserve">                                              Приложение № 6</w:t>
            </w:r>
          </w:p>
          <w:p w:rsidR="00A61BDF" w:rsidRPr="00FB2CC3" w:rsidRDefault="00A61BDF" w:rsidP="00800749">
            <w:pPr>
              <w:ind w:left="2806"/>
            </w:pPr>
            <w:r w:rsidRPr="00FB2CC3">
              <w:t xml:space="preserve">к протоколу заседания </w:t>
            </w:r>
          </w:p>
          <w:p w:rsidR="00A61BDF" w:rsidRPr="00FB2CC3" w:rsidRDefault="00A61BDF" w:rsidP="00800749">
            <w:pPr>
              <w:ind w:left="2806"/>
            </w:pPr>
            <w:r w:rsidRPr="00FB2CC3">
              <w:t xml:space="preserve">Совета по малому и среднему </w:t>
            </w:r>
          </w:p>
          <w:p w:rsidR="00A61BDF" w:rsidRPr="00FB2CC3" w:rsidRDefault="00A61BDF" w:rsidP="00800749">
            <w:pPr>
              <w:ind w:left="2806"/>
            </w:pPr>
            <w:r w:rsidRPr="00FB2CC3">
              <w:t xml:space="preserve">предпринимательству </w:t>
            </w:r>
          </w:p>
          <w:p w:rsidR="00A61BDF" w:rsidRPr="00FB2CC3" w:rsidRDefault="00A61BDF" w:rsidP="00800749">
            <w:pPr>
              <w:ind w:left="2806"/>
            </w:pPr>
            <w:r>
              <w:t>при Глав</w:t>
            </w:r>
            <w:r w:rsidRPr="00FB2CC3">
              <w:t>е Северодвинска</w:t>
            </w:r>
          </w:p>
          <w:p w:rsidR="00A61BDF" w:rsidRPr="008147B8" w:rsidRDefault="00A61BDF" w:rsidP="00800749">
            <w:pPr>
              <w:ind w:left="2806"/>
            </w:pPr>
            <w:r>
              <w:t>от 26.06.2018 № 4</w:t>
            </w:r>
          </w:p>
          <w:p w:rsidR="00A61BDF" w:rsidRPr="00FC3916" w:rsidRDefault="00A61BDF" w:rsidP="00800749">
            <w:pPr>
              <w:ind w:left="2806"/>
              <w:rPr>
                <w:sz w:val="23"/>
                <w:szCs w:val="23"/>
              </w:rPr>
            </w:pPr>
          </w:p>
        </w:tc>
      </w:tr>
    </w:tbl>
    <w:p w:rsidR="00A61BDF" w:rsidRPr="00A61BDF" w:rsidRDefault="00A61BDF" w:rsidP="00A61BDF">
      <w:pPr>
        <w:ind w:firstLine="708"/>
        <w:jc w:val="center"/>
        <w:rPr>
          <w:b/>
        </w:rPr>
      </w:pPr>
      <w:r w:rsidRPr="00A61BDF">
        <w:rPr>
          <w:b/>
        </w:rPr>
        <w:t>О</w:t>
      </w:r>
      <w:r>
        <w:rPr>
          <w:b/>
        </w:rPr>
        <w:t xml:space="preserve"> </w:t>
      </w:r>
      <w:r w:rsidRPr="00A61BDF">
        <w:rPr>
          <w:b/>
        </w:rPr>
        <w:t>рассмотрении предложений по расширению мер финансово-кредитной поддержки субъектам малого и среднего предпринимательства в рамках реализации подпрограммы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на 2016-2021 годы»</w:t>
      </w:r>
    </w:p>
    <w:p w:rsidR="00A61BDF" w:rsidRPr="00A61BDF" w:rsidRDefault="00A61BDF" w:rsidP="00A61BDF">
      <w:pPr>
        <w:ind w:firstLine="708"/>
        <w:jc w:val="center"/>
        <w:rPr>
          <w:b/>
        </w:rPr>
      </w:pPr>
      <w:r w:rsidRPr="00A61BDF">
        <w:rPr>
          <w:b/>
        </w:rPr>
        <w:t>и подготовке и проведению городских праздничных мероприятий,</w:t>
      </w:r>
    </w:p>
    <w:p w:rsidR="00A61BDF" w:rsidRPr="00A61BDF" w:rsidRDefault="00A61BDF" w:rsidP="00A61BDF">
      <w:pPr>
        <w:ind w:firstLine="708"/>
        <w:jc w:val="center"/>
        <w:rPr>
          <w:b/>
        </w:rPr>
      </w:pPr>
      <w:r w:rsidRPr="00A61BDF">
        <w:rPr>
          <w:b/>
        </w:rPr>
        <w:t>посвященных  празднованию 80-летия Северодвинска.</w:t>
      </w:r>
    </w:p>
    <w:p w:rsidR="00A61BDF" w:rsidRPr="00A61BDF" w:rsidRDefault="00A61BDF" w:rsidP="00A61BDF">
      <w:pPr>
        <w:ind w:firstLine="708"/>
        <w:jc w:val="both"/>
        <w:rPr>
          <w:sz w:val="19"/>
          <w:szCs w:val="19"/>
        </w:rPr>
      </w:pPr>
    </w:p>
    <w:p w:rsidR="00A61BDF" w:rsidRPr="00A61BDF" w:rsidRDefault="00A61BDF" w:rsidP="00A61BDF">
      <w:pPr>
        <w:ind w:firstLine="708"/>
        <w:jc w:val="both"/>
      </w:pPr>
      <w:r w:rsidRPr="00A61BDF">
        <w:t>Чецкая Ю.В.</w:t>
      </w:r>
    </w:p>
    <w:p w:rsidR="00A61BDF" w:rsidRPr="00A61BDF" w:rsidRDefault="00A61BDF" w:rsidP="00A61BDF">
      <w:pPr>
        <w:ind w:firstLine="708"/>
        <w:jc w:val="both"/>
      </w:pPr>
    </w:p>
    <w:p w:rsidR="00A61BDF" w:rsidRPr="00A61BDF" w:rsidRDefault="00A61BDF" w:rsidP="00A61BDF">
      <w:pPr>
        <w:ind w:firstLine="708"/>
        <w:jc w:val="both"/>
      </w:pPr>
      <w:r w:rsidRPr="00A61BDF">
        <w:t>Во исполнение поручения Главы Северодвинска – председателя Совета по малому и среднему предпринимательству при Главе Северодвинска в течение июня месяца 2018 года проведен опрос представителей предпринимательского сообщества по следующим направлениям:</w:t>
      </w:r>
    </w:p>
    <w:p w:rsidR="00A61BDF" w:rsidRPr="00A61BDF" w:rsidRDefault="00A61BDF" w:rsidP="00A61BDF">
      <w:pPr>
        <w:ind w:firstLine="708"/>
        <w:jc w:val="both"/>
      </w:pPr>
      <w:r w:rsidRPr="00A61BDF">
        <w:t>- по расширению мер финансово-кредитной поддержки субъектам малого и среднего предпринимательства в рамках реализации подпрограммы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на 2016-2021 годы»;</w:t>
      </w:r>
    </w:p>
    <w:p w:rsidR="00A61BDF" w:rsidRPr="00A61BDF" w:rsidRDefault="00A61BDF" w:rsidP="00A61BDF">
      <w:pPr>
        <w:ind w:firstLine="708"/>
        <w:jc w:val="both"/>
      </w:pPr>
      <w:r w:rsidRPr="00A61BDF">
        <w:t>- по подготовке и проведению городских праздничных мероприятий, посвященных  празднованию 80-летия Северодвинска.</w:t>
      </w:r>
    </w:p>
    <w:p w:rsidR="00A61BDF" w:rsidRPr="00A61BDF" w:rsidRDefault="00A61BDF" w:rsidP="00A61BDF">
      <w:pPr>
        <w:ind w:firstLine="708"/>
        <w:jc w:val="both"/>
      </w:pPr>
    </w:p>
    <w:p w:rsidR="00A61BDF" w:rsidRPr="00A61BDF" w:rsidRDefault="00A61BDF" w:rsidP="00A61BDF">
      <w:pPr>
        <w:ind w:firstLine="708"/>
        <w:jc w:val="both"/>
      </w:pPr>
      <w:r w:rsidRPr="00A61BDF">
        <w:t xml:space="preserve">По состоянию на 26.06.2018 в отдел муниципальных программ и работы с предпринимателями Управления экономики Администрации Северодвинска поступили следующие предложения </w:t>
      </w:r>
    </w:p>
    <w:p w:rsidR="00A61BDF" w:rsidRPr="00A61BDF" w:rsidRDefault="00A61BDF" w:rsidP="00A61BDF">
      <w:pPr>
        <w:ind w:firstLine="708"/>
        <w:jc w:val="both"/>
      </w:pPr>
      <w:r w:rsidRPr="00A61BDF">
        <w:t>по расширению мер финансово-кредитной поддержки субъектам малого и среднего предпринимательства в рамках реализации подпрограммы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на 2016-2021 годы»:</w:t>
      </w:r>
    </w:p>
    <w:p w:rsidR="00A61BDF" w:rsidRPr="00A61BDF" w:rsidRDefault="00A61BDF" w:rsidP="00A61BDF">
      <w:pPr>
        <w:ind w:firstLine="708"/>
        <w:jc w:val="both"/>
      </w:pPr>
      <w:r w:rsidRPr="00A61BDF">
        <w:t>1. Увеличить размер компенсации затрат на участие в городских, региональных, межрегиональных, международных выставочно-ярмарочных мероприятиях, конкурсах и фестивалях (далее - выставочно-ярмарочные мероприятия) до 90 процентов (ранее - 75%) от суммы затрат, связанных с участием в выставочно-ярмарочных мероприятиях. Общую сумму компенсации затрат увеличить до 200,0 тысяч рублей (ранее – 150,0 тыс. руб.);</w:t>
      </w:r>
    </w:p>
    <w:p w:rsidR="00A61BDF" w:rsidRPr="00A61BDF" w:rsidRDefault="00A61BDF" w:rsidP="00A61BDF">
      <w:pPr>
        <w:ind w:firstLine="708"/>
        <w:jc w:val="both"/>
      </w:pPr>
      <w:r w:rsidRPr="00A61BDF">
        <w:t>2. Увеличить размер компенсации затрат на обучение, повышение квалификации, подготовку и переподготовку кадров (далее – подготовка кадров) до 75 процентов (ранее -50%) от суммы фактически произведенных затрат, связанных с подготовкой кадров. Общую сумму компенсации затрат увеличить до  100,0 тысяч рублей в год (ранее- 50,0 тыс.руб.);</w:t>
      </w:r>
    </w:p>
    <w:p w:rsidR="00A61BDF" w:rsidRPr="00A61BDF" w:rsidRDefault="00A61BDF" w:rsidP="00A61BDF">
      <w:pPr>
        <w:ind w:firstLine="708"/>
        <w:jc w:val="both"/>
      </w:pPr>
      <w:r w:rsidRPr="00A61BDF">
        <w:t xml:space="preserve">3. Увеличить размер компенсации затрат на сертификацию продукции, на разработку промышленного образца и торговой марки, выполнение обязательных требований технических регламентов (далее - сертификация продукции) до 90 процентов (ранее - 50 %) от суммы фактически произведенных затрат, связанных с сертификацией продукции. Общий размер компенсации увеличить до 150,0 тысяч рублей в год (ранее – 50,0 тыс. руб.). </w:t>
      </w:r>
    </w:p>
    <w:p w:rsidR="00A61BDF" w:rsidRPr="00A61BDF" w:rsidRDefault="00A61BDF" w:rsidP="00A61BDF">
      <w:pPr>
        <w:ind w:firstLine="708"/>
        <w:jc w:val="both"/>
      </w:pPr>
      <w:r w:rsidRPr="00A61BDF">
        <w:lastRenderedPageBreak/>
        <w:t>4. Процентную ставку по предоставлению микрозаймов Фондом  микрофинансирования субъектов малого и среднего предпринимательства Северодвинска установить в размере 7,25 процентов годовых (ранее - 10 процентов).</w:t>
      </w:r>
    </w:p>
    <w:p w:rsidR="00A61BDF" w:rsidRPr="00A61BDF" w:rsidRDefault="00A61BDF" w:rsidP="00A61BDF">
      <w:pPr>
        <w:ind w:firstLine="708"/>
        <w:jc w:val="both"/>
      </w:pPr>
      <w:r w:rsidRPr="00A61BDF">
        <w:t>5. Увеличить максимальную сумму микрозайма Фондом  микрофинансирования субъектов малого и среднего предпринимательства Северодвинска до 3 млн. рублей (ранее – 2 млн. рублей).</w:t>
      </w:r>
    </w:p>
    <w:p w:rsidR="00A61BDF" w:rsidRPr="00A61BDF" w:rsidRDefault="00A61BDF" w:rsidP="00A61BDF">
      <w:pPr>
        <w:ind w:firstLine="708"/>
        <w:jc w:val="both"/>
      </w:pPr>
    </w:p>
    <w:p w:rsidR="00A61BDF" w:rsidRPr="00A61BDF" w:rsidRDefault="00A61BDF" w:rsidP="00A61BDF">
      <w:pPr>
        <w:ind w:firstLine="708"/>
        <w:jc w:val="both"/>
      </w:pPr>
      <w:r w:rsidRPr="00A61BDF">
        <w:t>Дополнить меры финансовой поддержки следующими направлениями:</w:t>
      </w:r>
    </w:p>
    <w:p w:rsidR="00A61BDF" w:rsidRPr="00A61BDF" w:rsidRDefault="00A61BDF" w:rsidP="00A61BDF">
      <w:pPr>
        <w:ind w:firstLine="708"/>
        <w:jc w:val="both"/>
      </w:pPr>
      <w:r w:rsidRPr="00A61BDF">
        <w:t>1. Компенсация расходов по мероприятиям, связанным с реализацией программ по энергосбережению, в том числе на технологическое присоединение к объектам электросетевого хозяйства. Установить размер компенсации – 75% от произведенных затрат, общую сумму компенсации установить до 250,0 тысяч рублей в год.</w:t>
      </w:r>
    </w:p>
    <w:p w:rsidR="00A61BDF" w:rsidRPr="00A61BDF" w:rsidRDefault="00A61BDF" w:rsidP="00A61BDF">
      <w:pPr>
        <w:ind w:firstLine="708"/>
        <w:jc w:val="both"/>
      </w:pPr>
      <w:r w:rsidRPr="00A61BDF">
        <w:t xml:space="preserve">2. Компенсация расходов по мероприятиям, связанным с оплатой услуг по предоставлению рекламных мест. Установить размер компенсации – 50% от произведенных затрат, общую сумму компенсации установить до 50,0 тысяч рублей в год.    </w:t>
      </w:r>
    </w:p>
    <w:p w:rsidR="00A61BDF" w:rsidRPr="00A61BDF" w:rsidRDefault="00A61BDF" w:rsidP="00A61BDF">
      <w:pPr>
        <w:ind w:firstLine="708"/>
        <w:jc w:val="both"/>
      </w:pPr>
      <w:r w:rsidRPr="00A61BDF">
        <w:t>По подготовке и проведению городских праздничных мероприятий, посвященных  празднованию 80-летия Северодвинска:</w:t>
      </w:r>
    </w:p>
    <w:p w:rsidR="00A61BDF" w:rsidRPr="00A61BDF" w:rsidRDefault="00A61BDF" w:rsidP="00A61BDF">
      <w:pPr>
        <w:ind w:firstLine="708"/>
        <w:jc w:val="both"/>
      </w:pPr>
      <w:r w:rsidRPr="00A61BDF">
        <w:t>1. Наградить достойных представителей предпринимательского сообщества в рамках празднования 80-летия Северодвинска.</w:t>
      </w:r>
    </w:p>
    <w:p w:rsidR="00A61BDF" w:rsidRPr="00A61BDF" w:rsidRDefault="00A61BDF" w:rsidP="00A61BDF">
      <w:pPr>
        <w:ind w:firstLine="708"/>
        <w:jc w:val="both"/>
      </w:pPr>
      <w:r w:rsidRPr="00A61BDF">
        <w:t>2. Организовать и провести конкурс профессионального мастерства в рамках празднования 80-летия Северодвинска.</w:t>
      </w:r>
    </w:p>
    <w:p w:rsidR="00A61BDF" w:rsidRPr="00A61BDF" w:rsidRDefault="00A61BDF" w:rsidP="00A61BDF">
      <w:pPr>
        <w:ind w:firstLine="708"/>
        <w:jc w:val="both"/>
      </w:pPr>
      <w:r w:rsidRPr="00A61BDF">
        <w:t>3. Установить урны для мусора и скамейки со спинками, а также  разработать единый дизайн скамеек и урн.</w:t>
      </w:r>
    </w:p>
    <w:p w:rsidR="00A61BDF" w:rsidRPr="00A61BDF" w:rsidRDefault="00A61BDF" w:rsidP="00A61BDF">
      <w:pPr>
        <w:ind w:firstLine="708"/>
        <w:jc w:val="both"/>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Default="00A61BDF" w:rsidP="00A61BDF">
      <w:pPr>
        <w:ind w:firstLine="708"/>
        <w:jc w:val="both"/>
        <w:rPr>
          <w:sz w:val="19"/>
          <w:szCs w:val="19"/>
        </w:rPr>
      </w:pPr>
      <w:r>
        <w:rPr>
          <w:sz w:val="19"/>
          <w:szCs w:val="19"/>
        </w:rPr>
        <w:t>Зеленцова Наталья Борисовна</w:t>
      </w:r>
    </w:p>
    <w:p w:rsidR="00A61BDF" w:rsidRDefault="00A61BDF" w:rsidP="00A61BDF">
      <w:pPr>
        <w:ind w:firstLine="708"/>
        <w:jc w:val="both"/>
        <w:rPr>
          <w:sz w:val="19"/>
          <w:szCs w:val="19"/>
        </w:rPr>
      </w:pPr>
      <w:r>
        <w:rPr>
          <w:sz w:val="19"/>
          <w:szCs w:val="19"/>
        </w:rPr>
        <w:t>58-00-35</w:t>
      </w:r>
    </w:p>
    <w:p w:rsidR="00A61BDF" w:rsidRDefault="00A61BDF" w:rsidP="00A61BDF">
      <w:pPr>
        <w:ind w:firstLine="708"/>
        <w:jc w:val="both"/>
        <w:rPr>
          <w:sz w:val="19"/>
          <w:szCs w:val="19"/>
        </w:rPr>
      </w:pPr>
    </w:p>
    <w:p w:rsidR="00A61BDF" w:rsidRDefault="00A61BDF" w:rsidP="00A61BDF">
      <w:pPr>
        <w:ind w:firstLine="708"/>
        <w:jc w:val="both"/>
        <w:rPr>
          <w:sz w:val="19"/>
          <w:szCs w:val="19"/>
        </w:rPr>
      </w:pPr>
    </w:p>
    <w:p w:rsidR="00A61BDF" w:rsidRPr="006F220F" w:rsidRDefault="00A61BDF" w:rsidP="00A61BDF">
      <w:pPr>
        <w:ind w:firstLine="708"/>
        <w:jc w:val="both"/>
        <w:rPr>
          <w:sz w:val="19"/>
          <w:szCs w:val="19"/>
        </w:rPr>
      </w:pPr>
    </w:p>
    <w:tbl>
      <w:tblPr>
        <w:tblW w:w="9228" w:type="dxa"/>
        <w:tblLayout w:type="fixed"/>
        <w:tblLook w:val="01E0" w:firstRow="1" w:lastRow="1" w:firstColumn="1" w:lastColumn="1" w:noHBand="0" w:noVBand="0"/>
      </w:tblPr>
      <w:tblGrid>
        <w:gridCol w:w="2628"/>
        <w:gridCol w:w="6600"/>
      </w:tblGrid>
      <w:tr w:rsidR="00C44F31" w:rsidRPr="00FC3916" w:rsidTr="00C44F31">
        <w:tc>
          <w:tcPr>
            <w:tcW w:w="2628" w:type="dxa"/>
          </w:tcPr>
          <w:p w:rsidR="00C44F31" w:rsidRDefault="00C44F31" w:rsidP="00D21783">
            <w:pPr>
              <w:autoSpaceDE w:val="0"/>
              <w:autoSpaceDN w:val="0"/>
              <w:adjustRightInd w:val="0"/>
              <w:jc w:val="both"/>
              <w:rPr>
                <w:sz w:val="23"/>
                <w:szCs w:val="23"/>
              </w:rPr>
            </w:pPr>
          </w:p>
          <w:p w:rsidR="00C44F31" w:rsidRDefault="00C44F31" w:rsidP="00D21783">
            <w:pPr>
              <w:autoSpaceDE w:val="0"/>
              <w:autoSpaceDN w:val="0"/>
              <w:adjustRightInd w:val="0"/>
              <w:jc w:val="both"/>
              <w:rPr>
                <w:sz w:val="23"/>
                <w:szCs w:val="23"/>
              </w:rPr>
            </w:pPr>
          </w:p>
          <w:p w:rsidR="00C44F31" w:rsidRDefault="00C44F31" w:rsidP="00D21783">
            <w:pPr>
              <w:autoSpaceDE w:val="0"/>
              <w:autoSpaceDN w:val="0"/>
              <w:adjustRightInd w:val="0"/>
              <w:jc w:val="both"/>
              <w:rPr>
                <w:sz w:val="23"/>
                <w:szCs w:val="23"/>
              </w:rPr>
            </w:pPr>
          </w:p>
          <w:p w:rsidR="00C44F31" w:rsidRPr="00FC3916" w:rsidRDefault="00C44F31" w:rsidP="00D21783">
            <w:pPr>
              <w:autoSpaceDE w:val="0"/>
              <w:autoSpaceDN w:val="0"/>
              <w:adjustRightInd w:val="0"/>
              <w:jc w:val="both"/>
              <w:rPr>
                <w:sz w:val="23"/>
                <w:szCs w:val="23"/>
              </w:rPr>
            </w:pPr>
          </w:p>
        </w:tc>
        <w:tc>
          <w:tcPr>
            <w:tcW w:w="6600" w:type="dxa"/>
          </w:tcPr>
          <w:p w:rsidR="00C44F31" w:rsidRPr="00FB2CC3" w:rsidRDefault="00C44F31" w:rsidP="00D21783">
            <w:r>
              <w:t xml:space="preserve">                                              Приложение №</w:t>
            </w:r>
            <w:r w:rsidR="00A61BDF">
              <w:t> 7</w:t>
            </w:r>
          </w:p>
          <w:p w:rsidR="00C44F31" w:rsidRPr="00FB2CC3" w:rsidRDefault="00C44F31" w:rsidP="00D21783">
            <w:pPr>
              <w:ind w:left="2806"/>
            </w:pPr>
            <w:r w:rsidRPr="00FB2CC3">
              <w:t xml:space="preserve">к протоколу заседания </w:t>
            </w:r>
          </w:p>
          <w:p w:rsidR="00C44F31" w:rsidRPr="00FB2CC3" w:rsidRDefault="00C44F31" w:rsidP="00D21783">
            <w:pPr>
              <w:ind w:left="2806"/>
            </w:pPr>
            <w:r w:rsidRPr="00FB2CC3">
              <w:t xml:space="preserve">Совета по малому и среднему </w:t>
            </w:r>
          </w:p>
          <w:p w:rsidR="00C44F31" w:rsidRPr="00FB2CC3" w:rsidRDefault="00C44F31" w:rsidP="00D21783">
            <w:pPr>
              <w:ind w:left="2806"/>
            </w:pPr>
            <w:r w:rsidRPr="00FB2CC3">
              <w:t xml:space="preserve">предпринимательству </w:t>
            </w:r>
          </w:p>
          <w:p w:rsidR="00C44F31" w:rsidRPr="00FB2CC3" w:rsidRDefault="00C44F31" w:rsidP="00D21783">
            <w:pPr>
              <w:ind w:left="2806"/>
            </w:pPr>
            <w:r>
              <w:t>при Глав</w:t>
            </w:r>
            <w:r w:rsidRPr="00FB2CC3">
              <w:t>е Северодвинска</w:t>
            </w:r>
          </w:p>
          <w:p w:rsidR="00C44F31" w:rsidRPr="008147B8" w:rsidRDefault="00C44F31" w:rsidP="00D21783">
            <w:pPr>
              <w:ind w:left="2806"/>
            </w:pPr>
            <w:r>
              <w:t>от 26.06.2018 № 4</w:t>
            </w:r>
          </w:p>
          <w:p w:rsidR="00C44F31" w:rsidRPr="00FC3916" w:rsidRDefault="00C44F31" w:rsidP="00D21783">
            <w:pPr>
              <w:ind w:left="2806"/>
              <w:rPr>
                <w:sz w:val="23"/>
                <w:szCs w:val="23"/>
              </w:rPr>
            </w:pPr>
          </w:p>
        </w:tc>
      </w:tr>
    </w:tbl>
    <w:p w:rsidR="001E6AD6" w:rsidRPr="001E6AD6" w:rsidRDefault="001E6AD6" w:rsidP="001E6AD6">
      <w:pPr>
        <w:pStyle w:val="a5"/>
        <w:ind w:firstLine="700"/>
        <w:jc w:val="center"/>
        <w:rPr>
          <w:b/>
          <w:sz w:val="24"/>
          <w:szCs w:val="24"/>
        </w:rPr>
      </w:pPr>
      <w:r w:rsidRPr="001E6AD6">
        <w:rPr>
          <w:b/>
          <w:sz w:val="24"/>
          <w:szCs w:val="24"/>
        </w:rPr>
        <w:t>О специальной оценке условий труда и финансирования мероприятий, направленных на профилактику производственного травматизма и профессиональных заболеваний в 2018 году</w:t>
      </w:r>
    </w:p>
    <w:p w:rsidR="001C2E62" w:rsidRPr="001E6AD6" w:rsidRDefault="001E6AD6" w:rsidP="001E6AD6">
      <w:pPr>
        <w:tabs>
          <w:tab w:val="left" w:pos="1530"/>
        </w:tabs>
        <w:jc w:val="both"/>
        <w:rPr>
          <w:b/>
          <w:bCs/>
        </w:rPr>
      </w:pPr>
      <w:r w:rsidRPr="001E6AD6">
        <w:rPr>
          <w:b/>
          <w:bCs/>
        </w:rPr>
        <w:tab/>
      </w:r>
    </w:p>
    <w:p w:rsidR="001C2E62" w:rsidRDefault="001E6AD6" w:rsidP="001C2E62">
      <w:pPr>
        <w:jc w:val="both"/>
        <w:rPr>
          <w:b/>
          <w:bCs/>
        </w:rPr>
      </w:pPr>
      <w:r w:rsidRPr="001E6AD6">
        <w:rPr>
          <w:b/>
          <w:bCs/>
        </w:rPr>
        <w:t>Андреева С.В.</w:t>
      </w:r>
    </w:p>
    <w:p w:rsidR="001E6AD6" w:rsidRPr="001E6AD6" w:rsidRDefault="001E6AD6" w:rsidP="001C2E62">
      <w:pPr>
        <w:jc w:val="both"/>
        <w:rPr>
          <w:b/>
          <w:bCs/>
        </w:rPr>
      </w:pPr>
    </w:p>
    <w:p w:rsidR="001E6AD6" w:rsidRPr="001E6AD6" w:rsidRDefault="001E6AD6" w:rsidP="001E6AD6">
      <w:pPr>
        <w:pStyle w:val="a3"/>
        <w:ind w:firstLine="708"/>
        <w:jc w:val="both"/>
      </w:pPr>
      <w:r w:rsidRPr="001E6AD6">
        <w:t xml:space="preserve">В 2018 году истекает срок переходного периода по специальной оценке условий труда. В соответствии с ФЗ от 28 декабря 2013 № 426-ФЗ «О специальной оценке условий труда» все работодатели обязаны завершить специальную оценку условий труда в отношении всех рабочих мест </w:t>
      </w:r>
      <w:r w:rsidRPr="001E6AD6">
        <w:rPr>
          <w:b/>
        </w:rPr>
        <w:t>до 31 декабря 2018 года</w:t>
      </w:r>
      <w:r w:rsidRPr="001E6AD6">
        <w:t xml:space="preserve"> вне зависимости от сферы деятельности и формы собственности организации</w:t>
      </w:r>
      <w:r w:rsidRPr="001E6AD6">
        <w:rPr>
          <w:b/>
        </w:rPr>
        <w:t>.</w:t>
      </w:r>
      <w:r w:rsidRPr="001E6AD6">
        <w:t xml:space="preserve"> Данная процедура является обязательной и проводится,   для улучшения условий труда работников, установления или отмены им гарантий и компенсаций. </w:t>
      </w:r>
    </w:p>
    <w:p w:rsidR="001E6AD6" w:rsidRPr="001E6AD6" w:rsidRDefault="001E6AD6" w:rsidP="001E6AD6">
      <w:pPr>
        <w:pStyle w:val="a3"/>
        <w:ind w:firstLine="708"/>
        <w:jc w:val="both"/>
      </w:pPr>
      <w:r w:rsidRPr="001E6AD6">
        <w:t xml:space="preserve"> Обязанность по организации и финансированию мероприятий по спецоценке условий труда полностью возлагается на работодателя и должна проводиться не реже чем один раз в пять лет.</w:t>
      </w:r>
    </w:p>
    <w:p w:rsidR="001E6AD6" w:rsidRPr="001E6AD6" w:rsidRDefault="001E6AD6" w:rsidP="001E6AD6">
      <w:pPr>
        <w:pStyle w:val="a3"/>
        <w:jc w:val="both"/>
      </w:pPr>
      <w:r w:rsidRPr="001E6AD6">
        <w:t xml:space="preserve"> </w:t>
      </w:r>
      <w:r w:rsidRPr="001E6AD6">
        <w:tab/>
        <w:t xml:space="preserve">СОУТ проводится </w:t>
      </w:r>
      <w:r w:rsidRPr="001E6AD6">
        <w:rPr>
          <w:bCs/>
          <w:iCs/>
        </w:rPr>
        <w:t>совместно работодателем и специализированной независимой организацией</w:t>
      </w:r>
      <w:r w:rsidRPr="001E6AD6">
        <w:t xml:space="preserve">, оказывающей услуги в данной области, внесенной в реестр аккредитованных организаций, оказывающих услуги в области охраны труда, формируемый Министерством труда РФ (ст. 19 и 22 Закона № 426-ФЗ).  Реестр размещен на сайте Министерства труда РФ.  </w:t>
      </w:r>
    </w:p>
    <w:p w:rsidR="001E6AD6" w:rsidRPr="001E6AD6" w:rsidRDefault="001E6AD6" w:rsidP="001E6AD6">
      <w:pPr>
        <w:pStyle w:val="a3"/>
        <w:ind w:firstLine="708"/>
        <w:jc w:val="both"/>
      </w:pPr>
      <w:r w:rsidRPr="001E6AD6">
        <w:t xml:space="preserve">За не проведение специальной оценки условий труда работодатель в 2019 году может быть привлечен к административной ответственности в соответствии с КоАП РФ. </w:t>
      </w:r>
    </w:p>
    <w:p w:rsidR="001E6AD6" w:rsidRPr="001E6AD6" w:rsidRDefault="001E6AD6" w:rsidP="001E6AD6">
      <w:pPr>
        <w:pStyle w:val="a3"/>
        <w:jc w:val="both"/>
      </w:pPr>
      <w:r w:rsidRPr="001E6AD6">
        <w:t xml:space="preserve">Фондом социального страхования ежегодно финансируются мероприятия, направленные на профилактику производственного травматизма и профзаболеваний за счет взносов страхователей.  </w:t>
      </w:r>
    </w:p>
    <w:p w:rsidR="001E6AD6" w:rsidRPr="001E6AD6" w:rsidRDefault="001E6AD6" w:rsidP="001E6AD6">
      <w:pPr>
        <w:pStyle w:val="a3"/>
        <w:ind w:firstLine="708"/>
        <w:jc w:val="both"/>
      </w:pPr>
      <w:r w:rsidRPr="001E6AD6">
        <w:t xml:space="preserve">Финансирование осуществляется в соответствии с Правилами, утвержденными  приказом Министерства труда и социальной защиты РФ от 10.12.2012 № 580н.  </w:t>
      </w:r>
    </w:p>
    <w:p w:rsidR="001E6AD6" w:rsidRPr="001E6AD6" w:rsidRDefault="001E6AD6" w:rsidP="001E6AD6">
      <w:pPr>
        <w:pStyle w:val="a3"/>
        <w:ind w:firstLine="708"/>
        <w:jc w:val="both"/>
      </w:pPr>
      <w:r w:rsidRPr="001E6AD6">
        <w:t xml:space="preserve">Перечень мероприятий, предусмотренный Правилами, достаточно обширный. Страхователи вправе самостоятельно решить, на какие цели они направят средства. Возместить за счет взносов на травматизм можно расходы  на проведение СОУТ. </w:t>
      </w:r>
    </w:p>
    <w:p w:rsidR="001E6AD6" w:rsidRPr="001E6AD6" w:rsidRDefault="001E6AD6" w:rsidP="001E6AD6">
      <w:pPr>
        <w:pStyle w:val="a3"/>
        <w:jc w:val="both"/>
      </w:pPr>
      <w:r w:rsidRPr="001E6AD6">
        <w:t xml:space="preserve"> </w:t>
      </w:r>
      <w:r w:rsidRPr="001E6AD6">
        <w:tab/>
        <w:t xml:space="preserve">Страхователи с численностью до 100 человек могут использовать механизм расчета 1 раз в 3 года. </w:t>
      </w:r>
    </w:p>
    <w:p w:rsidR="001E6AD6" w:rsidRPr="001E6AD6" w:rsidRDefault="001E6AD6" w:rsidP="001E6AD6">
      <w:pPr>
        <w:pStyle w:val="a3"/>
        <w:jc w:val="both"/>
      </w:pPr>
      <w:r w:rsidRPr="001E6AD6">
        <w:t xml:space="preserve"> </w:t>
      </w:r>
      <w:r w:rsidRPr="001E6AD6">
        <w:tab/>
        <w:t xml:space="preserve">Заявление о финансовом обеспечении предупредительных мер предоставляется в Архангельское региональное отделение Фонда социального страхования </w:t>
      </w:r>
      <w:r w:rsidRPr="001E6AD6">
        <w:rPr>
          <w:b/>
        </w:rPr>
        <w:t>до 01.08.2018.</w:t>
      </w:r>
      <w:r w:rsidRPr="001E6AD6">
        <w:t xml:space="preserve"> </w:t>
      </w:r>
    </w:p>
    <w:p w:rsidR="001E6AD6" w:rsidRPr="001E6AD6" w:rsidRDefault="001E6AD6" w:rsidP="001E6AD6">
      <w:pPr>
        <w:pStyle w:val="a3"/>
        <w:ind w:firstLine="708"/>
        <w:jc w:val="both"/>
      </w:pPr>
      <w:r w:rsidRPr="001E6AD6">
        <w:t xml:space="preserve">Заявление в форме электронного документа через Единый портал государственных услуг www.gosuslugi.ru. Документы, прилагаемые к заявлению, предоставляются на бумажном носителе. Прием документов завершается 31.07.2018. </w:t>
      </w:r>
    </w:p>
    <w:p w:rsidR="001E6AD6" w:rsidRPr="001E6AD6" w:rsidRDefault="001E6AD6" w:rsidP="001E6AD6">
      <w:pPr>
        <w:pStyle w:val="a3"/>
        <w:ind w:firstLine="708"/>
        <w:jc w:val="both"/>
      </w:pPr>
      <w:r w:rsidRPr="001E6AD6">
        <w:t xml:space="preserve">Дополнительная информация и бланки документов размещены на официальном сайте регионального отделения Фонда www.r29.fss.ru. </w:t>
      </w:r>
    </w:p>
    <w:p w:rsidR="001E6AD6" w:rsidRPr="001E6AD6" w:rsidRDefault="001E6AD6" w:rsidP="001E6AD6">
      <w:pPr>
        <w:pStyle w:val="a3"/>
        <w:ind w:firstLine="708"/>
        <w:jc w:val="both"/>
      </w:pPr>
      <w:r w:rsidRPr="001E6AD6">
        <w:t xml:space="preserve">Ознакомится с информацией по страхователям города Северодвинска, имеющим в 2018 году возможность направить на финансирование предупредительных мер можно на официальном Интернет сайте Администрации Северодвинска (подраздел «Информация» раздела «Охрана труда», прямая ссылка:  </w:t>
      </w:r>
      <w:hyperlink r:id="rId11" w:history="1">
        <w:r w:rsidRPr="001E6AD6">
          <w:rPr>
            <w:rStyle w:val="af"/>
            <w:u w:val="none"/>
          </w:rPr>
          <w:t>www.severodvinsk.info/?idmenu=375</w:t>
        </w:r>
      </w:hyperlink>
      <w:r w:rsidRPr="001E6AD6">
        <w:t>).</w:t>
      </w:r>
    </w:p>
    <w:p w:rsidR="001E6AD6" w:rsidRPr="001E6AD6" w:rsidRDefault="001E6AD6" w:rsidP="001E6AD6">
      <w:pPr>
        <w:pStyle w:val="a3"/>
        <w:ind w:firstLine="708"/>
        <w:jc w:val="both"/>
      </w:pPr>
      <w:r w:rsidRPr="001E6AD6">
        <w:t>Подготовлены информационные памятки, которые помогут в организации работы в сфере охраны труда.</w:t>
      </w:r>
    </w:p>
    <w:p w:rsidR="001E6AD6" w:rsidRPr="001E6AD6" w:rsidRDefault="001E6AD6" w:rsidP="001E6AD6">
      <w:pPr>
        <w:pStyle w:val="a3"/>
        <w:ind w:firstLine="708"/>
        <w:jc w:val="both"/>
      </w:pPr>
      <w:r w:rsidRPr="001E6AD6">
        <w:lastRenderedPageBreak/>
        <w:t>Дово</w:t>
      </w:r>
      <w:r>
        <w:t>жу</w:t>
      </w:r>
      <w:r w:rsidRPr="001E6AD6">
        <w:t xml:space="preserve"> до Вашего сведения что с 2018 года Федеральная государственная инспекция по труду применяет риск - ориентированный подход при осуществлении государственного надзора. </w:t>
      </w:r>
    </w:p>
    <w:p w:rsidR="001E6AD6" w:rsidRPr="001E6AD6" w:rsidRDefault="001E6AD6" w:rsidP="001E6AD6">
      <w:pPr>
        <w:pStyle w:val="a3"/>
        <w:ind w:firstLine="708"/>
        <w:jc w:val="both"/>
      </w:pPr>
      <w:r w:rsidRPr="001E6AD6">
        <w:t>Использование риск-ориентированного подхода предусматривается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AD6" w:rsidRPr="001E6AD6" w:rsidRDefault="001E6AD6" w:rsidP="001E6AD6">
      <w:pPr>
        <w:pStyle w:val="a3"/>
        <w:ind w:firstLine="708"/>
        <w:jc w:val="both"/>
      </w:pPr>
      <w:r w:rsidRPr="001E6AD6">
        <w:t xml:space="preserve">Деятельность юр лиц и ИП отнесена к определенным категориям риска. </w:t>
      </w:r>
    </w:p>
    <w:p w:rsidR="001E6AD6" w:rsidRPr="001E6AD6" w:rsidRDefault="001E6AD6" w:rsidP="001E6AD6">
      <w:pPr>
        <w:pStyle w:val="a3"/>
        <w:ind w:firstLine="708"/>
        <w:jc w:val="both"/>
      </w:pPr>
      <w:r w:rsidRPr="001E6AD6">
        <w:t>Правила отнесения к определенной категории риска, утверждены Постановлением Правительства РФ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1E6AD6" w:rsidRPr="001E6AD6" w:rsidRDefault="001E6AD6" w:rsidP="001E6AD6">
      <w:pPr>
        <w:pStyle w:val="a3"/>
        <w:ind w:firstLine="708"/>
        <w:jc w:val="both"/>
      </w:pPr>
      <w:r w:rsidRPr="001E6AD6">
        <w:t>Отнесение деятельности юридического лица или индивидуального предпринимателя к категориям риска осуществляется:</w:t>
      </w:r>
    </w:p>
    <w:p w:rsidR="001E6AD6" w:rsidRPr="001E6AD6" w:rsidRDefault="001E6AD6" w:rsidP="001E6AD6">
      <w:pPr>
        <w:pStyle w:val="a3"/>
        <w:ind w:firstLine="708"/>
        <w:jc w:val="both"/>
      </w:pPr>
      <w:r w:rsidRPr="001E6AD6">
        <w:t>решением главного государственного инспектора труда Российской Федерации (его заместителя) - при отнесении к категории высокого риска;</w:t>
      </w:r>
    </w:p>
    <w:p w:rsidR="001E6AD6" w:rsidRPr="001E6AD6" w:rsidRDefault="001E6AD6" w:rsidP="001E6AD6">
      <w:pPr>
        <w:pStyle w:val="a3"/>
        <w:ind w:firstLine="708"/>
        <w:jc w:val="both"/>
        <w:rPr>
          <w:b/>
        </w:rPr>
      </w:pPr>
      <w:r w:rsidRPr="001E6AD6">
        <w:t>решением главного государственного инспектора труда в субъекте Российской Федерации (его заместителя) - при отнесении к категориям значительного, среднего и умеренного риска.</w:t>
      </w:r>
      <w:r w:rsidRPr="001E6AD6">
        <w:rPr>
          <w:b/>
        </w:rPr>
        <w:t xml:space="preserve"> </w:t>
      </w:r>
    </w:p>
    <w:p w:rsidR="001E6AD6" w:rsidRPr="001E6AD6" w:rsidRDefault="001E6AD6" w:rsidP="001E6AD6">
      <w:pPr>
        <w:pStyle w:val="a3"/>
        <w:ind w:firstLine="708"/>
        <w:jc w:val="both"/>
        <w:rPr>
          <w:color w:val="000000"/>
        </w:rPr>
      </w:pPr>
      <w:r w:rsidRPr="001E6AD6">
        <w:rPr>
          <w:color w:val="000000"/>
        </w:rPr>
        <w:t>На сайте Роструда размещены:</w:t>
      </w:r>
    </w:p>
    <w:p w:rsidR="001E6AD6" w:rsidRPr="001E6AD6" w:rsidRDefault="001E6AD6" w:rsidP="001E6AD6">
      <w:pPr>
        <w:pStyle w:val="a3"/>
        <w:jc w:val="both"/>
        <w:rPr>
          <w:color w:val="000000"/>
        </w:rPr>
      </w:pPr>
      <w:r w:rsidRPr="001E6AD6">
        <w:rPr>
          <w:color w:val="000000"/>
        </w:rPr>
        <w:t>- перечень работодателей, деятельность которых отнесена к категории высокого риска</w:t>
      </w:r>
      <w:r>
        <w:rPr>
          <w:color w:val="000000"/>
        </w:rPr>
        <w:t>;</w:t>
      </w:r>
    </w:p>
    <w:p w:rsidR="001E6AD6" w:rsidRPr="001E6AD6" w:rsidRDefault="001E6AD6" w:rsidP="001E6AD6">
      <w:pPr>
        <w:pStyle w:val="a3"/>
        <w:jc w:val="both"/>
      </w:pPr>
      <w:r w:rsidRPr="001E6AD6">
        <w:rPr>
          <w:color w:val="000000"/>
        </w:rPr>
        <w:t>- перечень работодателей, деятельность которых отнесена к категории значительного риска</w:t>
      </w:r>
      <w:r>
        <w:rPr>
          <w:color w:val="000000"/>
        </w:rPr>
        <w:t>.</w:t>
      </w:r>
    </w:p>
    <w:p w:rsidR="001E6AD6" w:rsidRPr="001E6AD6" w:rsidRDefault="001E6AD6" w:rsidP="001E6AD6">
      <w:pPr>
        <w:pStyle w:val="a3"/>
        <w:ind w:firstLine="708"/>
        <w:jc w:val="both"/>
      </w:pPr>
      <w:r w:rsidRPr="001E6AD6">
        <w:t xml:space="preserve">Работодатели, не попавшие в перечень, могут узнать, к какой категории риска отнесена их деятельность, направив запрос в Гос. инспекцию труда. </w:t>
      </w:r>
    </w:p>
    <w:p w:rsidR="001E6AD6" w:rsidRPr="001E6AD6" w:rsidRDefault="001E6AD6" w:rsidP="001E6AD6">
      <w:pPr>
        <w:pStyle w:val="a3"/>
        <w:ind w:firstLine="708"/>
        <w:jc w:val="both"/>
      </w:pPr>
      <w:r w:rsidRPr="001E6AD6">
        <w:t>Гос. инспекция труда в срок, не превышающий 15 рабочих дней с даты поступления такого запроса, направляет информацию о присвоенных их деятельности категории риска, а также сведения, использованные при отнесении их деятельности и (или) используемых ими производственных объектов к определенным категориям риска или определенному классу опасности.</w:t>
      </w:r>
    </w:p>
    <w:p w:rsidR="001E6AD6" w:rsidRPr="001E6AD6" w:rsidRDefault="001E6AD6" w:rsidP="001E6AD6">
      <w:pPr>
        <w:pStyle w:val="a3"/>
        <w:ind w:firstLine="708"/>
        <w:jc w:val="both"/>
      </w:pPr>
      <w:r w:rsidRPr="001E6AD6">
        <w:t xml:space="preserve">От присвоенной категории риска зависит периодичность проведения плановых проверок. </w:t>
      </w:r>
    </w:p>
    <w:p w:rsidR="001E6AD6" w:rsidRPr="001E6AD6" w:rsidRDefault="001E6AD6" w:rsidP="001E6AD6">
      <w:pPr>
        <w:pStyle w:val="a3"/>
        <w:ind w:firstLine="708"/>
        <w:jc w:val="both"/>
      </w:pPr>
      <w:r w:rsidRPr="001E6AD6">
        <w:t xml:space="preserve">С 1 июля 2018 г.  в отношении всех юр лиц и ИП  при проведении плановых проверок государственной инспекцией труда применяются проверочные листы. </w:t>
      </w:r>
    </w:p>
    <w:p w:rsidR="001E6AD6" w:rsidRPr="001E6AD6" w:rsidRDefault="001E6AD6" w:rsidP="001E6AD6">
      <w:pPr>
        <w:pStyle w:val="a3"/>
        <w:ind w:firstLine="708"/>
        <w:jc w:val="both"/>
      </w:pPr>
      <w:r w:rsidRPr="001E6AD6">
        <w:t xml:space="preserve">Формы проверочных листов утверждены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права».В проверочные листы (списки контрольных вопросов) включены перечни вопросов, затрагивающих наиболее значимые обязательные требования трудового законодательства и иных нормативных правовых актов, содержащих нормы трудового права. Для каждого работодателя инспекции подбирают определенный набор проверочных листов в зависимости от сферы деятельности организации.  </w:t>
      </w:r>
    </w:p>
    <w:p w:rsidR="001E6AD6" w:rsidRPr="001E6AD6" w:rsidRDefault="001E6AD6" w:rsidP="001E6AD6">
      <w:pPr>
        <w:pStyle w:val="a3"/>
        <w:ind w:firstLine="708"/>
        <w:jc w:val="both"/>
      </w:pPr>
      <w:r w:rsidRPr="001E6AD6">
        <w:t>На официальном сайте Роструда (https:/онлайнинспекция.рф/inspector) представлен сервис "Электронный инспектор труда". При помощи этого сервиса работодатели могут самостоятельно пройти предварительную проверку (самопроверку) соблюдения требований трудового законодательства. Сервис позволит Вам взглянуть на оформление и содержание документов глазами настоящего государственного инспектора труда.</w:t>
      </w:r>
    </w:p>
    <w:p w:rsidR="001E6AD6" w:rsidRPr="001E6AD6" w:rsidRDefault="001E6AD6" w:rsidP="001E6AD6">
      <w:pPr>
        <w:pStyle w:val="a3"/>
        <w:jc w:val="both"/>
      </w:pPr>
      <w:r w:rsidRPr="001E6AD6">
        <w:t xml:space="preserve">Электронный сервис «Банк типовых документов» содержит формы, образцы и примеры документов, которые должны формироваться работником или работодателем в процессе трудовых отношений ( </w:t>
      </w:r>
      <w:hyperlink r:id="rId12" w:history="1">
        <w:r w:rsidRPr="001E6AD6">
          <w:rPr>
            <w:rStyle w:val="af"/>
            <w:u w:val="none"/>
          </w:rPr>
          <w:t>https://онлайнинспекция.рф/documents</w:t>
        </w:r>
      </w:hyperlink>
      <w:r w:rsidRPr="001E6AD6">
        <w:rPr>
          <w:rStyle w:val="af"/>
          <w:u w:val="none"/>
        </w:rPr>
        <w:t>)</w:t>
      </w:r>
      <w:r w:rsidRPr="001E6AD6">
        <w:t xml:space="preserve">.  </w:t>
      </w:r>
    </w:p>
    <w:p w:rsidR="009F7C9D" w:rsidRDefault="009F7C9D" w:rsidP="001E6AD6">
      <w:pPr>
        <w:jc w:val="both"/>
      </w:pPr>
    </w:p>
    <w:p w:rsidR="005D45E1" w:rsidRPr="00FC662D" w:rsidRDefault="005D45E1" w:rsidP="005D45E1">
      <w:pPr>
        <w:jc w:val="both"/>
        <w:rPr>
          <w:sz w:val="20"/>
          <w:szCs w:val="20"/>
        </w:rPr>
      </w:pPr>
      <w:r w:rsidRPr="00FC662D">
        <w:rPr>
          <w:sz w:val="20"/>
          <w:szCs w:val="20"/>
        </w:rPr>
        <w:t>Зеленцова Наталья Борисовна</w:t>
      </w:r>
    </w:p>
    <w:p w:rsidR="0035195F" w:rsidRDefault="005D45E1" w:rsidP="005D45E1">
      <w:pPr>
        <w:jc w:val="both"/>
        <w:rPr>
          <w:sz w:val="20"/>
          <w:szCs w:val="20"/>
          <w:lang w:val="en-US"/>
        </w:rPr>
      </w:pPr>
      <w:r>
        <w:rPr>
          <w:sz w:val="20"/>
          <w:szCs w:val="20"/>
        </w:rPr>
        <w:t>58-00-35</w:t>
      </w:r>
    </w:p>
    <w:tbl>
      <w:tblPr>
        <w:tblW w:w="9464" w:type="dxa"/>
        <w:tblLayout w:type="fixed"/>
        <w:tblLook w:val="01E0" w:firstRow="1" w:lastRow="1" w:firstColumn="1" w:lastColumn="1" w:noHBand="0" w:noVBand="0"/>
      </w:tblPr>
      <w:tblGrid>
        <w:gridCol w:w="2628"/>
        <w:gridCol w:w="236"/>
        <w:gridCol w:w="6600"/>
      </w:tblGrid>
      <w:tr w:rsidR="00D22BF5" w:rsidRPr="00FC3916" w:rsidTr="00D21783">
        <w:tc>
          <w:tcPr>
            <w:tcW w:w="2628" w:type="dxa"/>
          </w:tcPr>
          <w:p w:rsidR="00D22BF5" w:rsidRDefault="00D22BF5" w:rsidP="00D21783">
            <w:pPr>
              <w:autoSpaceDE w:val="0"/>
              <w:autoSpaceDN w:val="0"/>
              <w:adjustRightInd w:val="0"/>
              <w:jc w:val="both"/>
              <w:rPr>
                <w:sz w:val="23"/>
                <w:szCs w:val="23"/>
              </w:rPr>
            </w:pPr>
          </w:p>
          <w:p w:rsidR="00D22BF5" w:rsidRDefault="00D22BF5" w:rsidP="00D21783">
            <w:pPr>
              <w:autoSpaceDE w:val="0"/>
              <w:autoSpaceDN w:val="0"/>
              <w:adjustRightInd w:val="0"/>
              <w:jc w:val="both"/>
              <w:rPr>
                <w:sz w:val="23"/>
                <w:szCs w:val="23"/>
              </w:rPr>
            </w:pPr>
          </w:p>
          <w:p w:rsidR="00D22BF5" w:rsidRDefault="00D22BF5" w:rsidP="00D21783">
            <w:pPr>
              <w:autoSpaceDE w:val="0"/>
              <w:autoSpaceDN w:val="0"/>
              <w:adjustRightInd w:val="0"/>
              <w:jc w:val="both"/>
              <w:rPr>
                <w:sz w:val="23"/>
                <w:szCs w:val="23"/>
              </w:rPr>
            </w:pPr>
          </w:p>
          <w:p w:rsidR="00D22BF5" w:rsidRDefault="00D22BF5" w:rsidP="00D21783">
            <w:pPr>
              <w:autoSpaceDE w:val="0"/>
              <w:autoSpaceDN w:val="0"/>
              <w:adjustRightInd w:val="0"/>
              <w:jc w:val="both"/>
              <w:rPr>
                <w:sz w:val="23"/>
                <w:szCs w:val="23"/>
              </w:rPr>
            </w:pPr>
          </w:p>
          <w:p w:rsidR="00D22BF5" w:rsidRDefault="00D22BF5" w:rsidP="00D21783">
            <w:pPr>
              <w:autoSpaceDE w:val="0"/>
              <w:autoSpaceDN w:val="0"/>
              <w:adjustRightInd w:val="0"/>
              <w:jc w:val="both"/>
              <w:rPr>
                <w:sz w:val="23"/>
                <w:szCs w:val="23"/>
              </w:rPr>
            </w:pPr>
          </w:p>
          <w:p w:rsidR="00D22BF5" w:rsidRDefault="00D22BF5" w:rsidP="00D21783">
            <w:pPr>
              <w:autoSpaceDE w:val="0"/>
              <w:autoSpaceDN w:val="0"/>
              <w:adjustRightInd w:val="0"/>
              <w:jc w:val="both"/>
              <w:rPr>
                <w:sz w:val="23"/>
                <w:szCs w:val="23"/>
              </w:rPr>
            </w:pPr>
          </w:p>
          <w:p w:rsidR="00D22BF5" w:rsidRPr="00FC3916" w:rsidRDefault="00D22BF5" w:rsidP="00D21783">
            <w:pPr>
              <w:autoSpaceDE w:val="0"/>
              <w:autoSpaceDN w:val="0"/>
              <w:adjustRightInd w:val="0"/>
              <w:jc w:val="both"/>
              <w:rPr>
                <w:sz w:val="23"/>
                <w:szCs w:val="23"/>
              </w:rPr>
            </w:pPr>
          </w:p>
        </w:tc>
        <w:tc>
          <w:tcPr>
            <w:tcW w:w="236" w:type="dxa"/>
          </w:tcPr>
          <w:p w:rsidR="00D22BF5" w:rsidRPr="00FC3916" w:rsidRDefault="00D22BF5" w:rsidP="00D21783">
            <w:pPr>
              <w:autoSpaceDE w:val="0"/>
              <w:autoSpaceDN w:val="0"/>
              <w:adjustRightInd w:val="0"/>
              <w:jc w:val="both"/>
              <w:rPr>
                <w:sz w:val="23"/>
                <w:szCs w:val="23"/>
              </w:rPr>
            </w:pPr>
          </w:p>
        </w:tc>
        <w:tc>
          <w:tcPr>
            <w:tcW w:w="6600" w:type="dxa"/>
          </w:tcPr>
          <w:p w:rsidR="00D22BF5" w:rsidRPr="00D21783" w:rsidRDefault="00D22BF5" w:rsidP="00D21783">
            <w:r>
              <w:t xml:space="preserve">                                              Приложение № </w:t>
            </w:r>
            <w:r w:rsidR="00A61BDF">
              <w:t>8</w:t>
            </w:r>
          </w:p>
          <w:p w:rsidR="00D22BF5" w:rsidRPr="00FB2CC3" w:rsidRDefault="00D22BF5" w:rsidP="00D21783">
            <w:pPr>
              <w:ind w:left="2806"/>
            </w:pPr>
            <w:r w:rsidRPr="00FB2CC3">
              <w:t xml:space="preserve">к протоколу заседания </w:t>
            </w:r>
          </w:p>
          <w:p w:rsidR="00D22BF5" w:rsidRPr="00FB2CC3" w:rsidRDefault="00D22BF5" w:rsidP="00D21783">
            <w:pPr>
              <w:ind w:left="2806"/>
            </w:pPr>
            <w:r w:rsidRPr="00FB2CC3">
              <w:t xml:space="preserve">Совета по малому и среднему </w:t>
            </w:r>
          </w:p>
          <w:p w:rsidR="00D22BF5" w:rsidRPr="00FB2CC3" w:rsidRDefault="00D22BF5" w:rsidP="00D21783">
            <w:pPr>
              <w:ind w:left="2806"/>
            </w:pPr>
            <w:r w:rsidRPr="00FB2CC3">
              <w:t xml:space="preserve">предпринимательству </w:t>
            </w:r>
          </w:p>
          <w:p w:rsidR="00D22BF5" w:rsidRPr="00FB2CC3" w:rsidRDefault="00D22BF5" w:rsidP="00D21783">
            <w:pPr>
              <w:ind w:left="2806"/>
            </w:pPr>
            <w:r>
              <w:t>при Глав</w:t>
            </w:r>
            <w:r w:rsidRPr="00FB2CC3">
              <w:t>е Северодвинска</w:t>
            </w:r>
          </w:p>
          <w:p w:rsidR="00D22BF5" w:rsidRPr="008147B8" w:rsidRDefault="00C03FFF" w:rsidP="00D21783">
            <w:pPr>
              <w:ind w:left="2806"/>
            </w:pPr>
            <w:r>
              <w:t>от 26.06.2018 № 4</w:t>
            </w:r>
          </w:p>
          <w:p w:rsidR="00D22BF5" w:rsidRPr="00FC3916" w:rsidRDefault="00D22BF5" w:rsidP="00D21783">
            <w:pPr>
              <w:ind w:left="2806"/>
              <w:rPr>
                <w:sz w:val="23"/>
                <w:szCs w:val="23"/>
              </w:rPr>
            </w:pPr>
          </w:p>
        </w:tc>
      </w:tr>
    </w:tbl>
    <w:p w:rsidR="00D22BF5" w:rsidRDefault="00C03FFF" w:rsidP="00C03FFF">
      <w:pPr>
        <w:jc w:val="center"/>
        <w:rPr>
          <w:b/>
        </w:rPr>
      </w:pPr>
      <w:r>
        <w:rPr>
          <w:b/>
          <w:bCs/>
        </w:rPr>
        <w:t>И</w:t>
      </w:r>
      <w:r w:rsidR="00D22BF5" w:rsidRPr="00D22BF5">
        <w:rPr>
          <w:b/>
        </w:rPr>
        <w:t xml:space="preserve">нформация о </w:t>
      </w:r>
      <w:r w:rsidR="000279E1">
        <w:rPr>
          <w:b/>
        </w:rPr>
        <w:t xml:space="preserve">ведении </w:t>
      </w:r>
      <w:r>
        <w:rPr>
          <w:b/>
        </w:rPr>
        <w:t>нелегальной</w:t>
      </w:r>
      <w:r w:rsidRPr="00C03FFF">
        <w:rPr>
          <w:b/>
        </w:rPr>
        <w:t xml:space="preserve"> медицинск</w:t>
      </w:r>
      <w:r>
        <w:rPr>
          <w:b/>
        </w:rPr>
        <w:t>ой деятельности в Северодвинске</w:t>
      </w:r>
    </w:p>
    <w:p w:rsidR="00C03FFF" w:rsidRPr="00D22BF5" w:rsidRDefault="00C03FFF" w:rsidP="00C03FFF">
      <w:pPr>
        <w:jc w:val="center"/>
      </w:pPr>
    </w:p>
    <w:p w:rsidR="00D22BF5" w:rsidRPr="00C03FFF" w:rsidRDefault="00C03FFF" w:rsidP="00D22BF5">
      <w:pPr>
        <w:jc w:val="both"/>
        <w:rPr>
          <w:b/>
          <w:bCs/>
        </w:rPr>
      </w:pPr>
      <w:r>
        <w:rPr>
          <w:b/>
          <w:bCs/>
        </w:rPr>
        <w:t>Хвиюзова И.В.</w:t>
      </w:r>
    </w:p>
    <w:p w:rsidR="00C03FFF" w:rsidRPr="00C03FFF" w:rsidRDefault="00C03FFF" w:rsidP="00C03FFF">
      <w:pPr>
        <w:ind w:firstLine="708"/>
        <w:contextualSpacing/>
        <w:jc w:val="both"/>
        <w:rPr>
          <w:rFonts w:eastAsia="Courier New"/>
          <w:color w:val="000000"/>
        </w:rPr>
      </w:pPr>
      <w:r w:rsidRPr="00C03FFF">
        <w:rPr>
          <w:rFonts w:eastAsia="Courier New"/>
          <w:color w:val="000000"/>
        </w:rPr>
        <w:t>В настоящее время в г. Северодвинске процветает нелегальная медицинская деятельность. В частности,  популярны косметические услуги на квартирах: инъекции ботокса, биоревитализация, физиотерапевтические процедуры по омоложению</w:t>
      </w:r>
      <w:r>
        <w:rPr>
          <w:rFonts w:eastAsia="Courier New"/>
          <w:color w:val="000000"/>
        </w:rPr>
        <w:t xml:space="preserve"> кожи лица, медицинский массаж.</w:t>
      </w:r>
    </w:p>
    <w:p w:rsidR="00C03FFF" w:rsidRPr="00C03FFF" w:rsidRDefault="00C03FFF" w:rsidP="00C03FFF">
      <w:pPr>
        <w:ind w:firstLine="708"/>
        <w:contextualSpacing/>
        <w:jc w:val="both"/>
        <w:rPr>
          <w:rFonts w:eastAsia="Courier New"/>
          <w:color w:val="000000"/>
        </w:rPr>
      </w:pPr>
      <w:r w:rsidRPr="00C03FFF">
        <w:rPr>
          <w:rFonts w:eastAsia="Courier New"/>
          <w:color w:val="000000"/>
        </w:rPr>
        <w:t>При оказании таких услуг не соблюдаются все известные правила и нормы:</w:t>
      </w:r>
    </w:p>
    <w:p w:rsidR="00C03FFF" w:rsidRPr="00C03FFF" w:rsidRDefault="00C03FFF" w:rsidP="00C03FFF">
      <w:pPr>
        <w:ind w:firstLine="708"/>
        <w:contextualSpacing/>
        <w:jc w:val="both"/>
        <w:rPr>
          <w:rFonts w:eastAsia="Courier New"/>
          <w:color w:val="000000"/>
        </w:rPr>
      </w:pPr>
      <w:r>
        <w:rPr>
          <w:rFonts w:eastAsia="Courier New"/>
          <w:color w:val="000000"/>
        </w:rPr>
        <w:t>- </w:t>
      </w:r>
      <w:r w:rsidRPr="00C03FFF">
        <w:rPr>
          <w:rFonts w:eastAsia="Courier New"/>
          <w:color w:val="000000"/>
        </w:rPr>
        <w:t>помеще</w:t>
      </w:r>
      <w:r>
        <w:rPr>
          <w:rFonts w:eastAsia="Courier New"/>
          <w:color w:val="000000"/>
        </w:rPr>
        <w:t>ния не соответствуют санитарным</w:t>
      </w:r>
      <w:r w:rsidRPr="00C03FFF">
        <w:rPr>
          <w:rFonts w:eastAsia="Courier New"/>
          <w:color w:val="000000"/>
        </w:rPr>
        <w:t xml:space="preserve"> правилам и нормам для лечебно-профилактических учреждений;</w:t>
      </w:r>
    </w:p>
    <w:p w:rsidR="00C03FFF" w:rsidRPr="00C03FFF" w:rsidRDefault="00C03FFF" w:rsidP="00C03FFF">
      <w:pPr>
        <w:ind w:firstLine="708"/>
        <w:contextualSpacing/>
        <w:jc w:val="both"/>
        <w:rPr>
          <w:rFonts w:eastAsia="Courier New"/>
          <w:color w:val="000000"/>
        </w:rPr>
      </w:pPr>
      <w:r>
        <w:rPr>
          <w:rFonts w:eastAsia="Courier New"/>
          <w:color w:val="000000"/>
        </w:rPr>
        <w:t>- </w:t>
      </w:r>
      <w:r w:rsidRPr="00C03FFF">
        <w:rPr>
          <w:rFonts w:eastAsia="Courier New"/>
          <w:color w:val="000000"/>
        </w:rPr>
        <w:t>применяемые лекарственные препараты не имеют соответствующих сертификатов соответствия. Часто для инъекций применяются ампульные концентраты, рекомендованные производителем для наружного применения;</w:t>
      </w:r>
    </w:p>
    <w:p w:rsidR="00C03FFF" w:rsidRPr="00C03FFF" w:rsidRDefault="00C03FFF" w:rsidP="00C03FFF">
      <w:pPr>
        <w:ind w:firstLine="708"/>
        <w:contextualSpacing/>
        <w:jc w:val="both"/>
        <w:rPr>
          <w:rFonts w:eastAsia="Courier New"/>
          <w:color w:val="000000"/>
        </w:rPr>
      </w:pPr>
      <w:r>
        <w:rPr>
          <w:rFonts w:eastAsia="Courier New"/>
          <w:color w:val="000000"/>
        </w:rPr>
        <w:t>- </w:t>
      </w:r>
      <w:r w:rsidRPr="00C03FFF">
        <w:rPr>
          <w:rFonts w:eastAsia="Courier New"/>
          <w:color w:val="000000"/>
        </w:rPr>
        <w:t>нелегалы не проходят периодический и предварительный медицинский осмотр и могут быть источником заражения для своих пациентов;</w:t>
      </w:r>
    </w:p>
    <w:p w:rsidR="00C03FFF" w:rsidRPr="00C03FFF" w:rsidRDefault="00C03FFF" w:rsidP="00C03FFF">
      <w:pPr>
        <w:ind w:firstLine="708"/>
        <w:contextualSpacing/>
        <w:jc w:val="both"/>
        <w:rPr>
          <w:rFonts w:eastAsia="Courier New"/>
          <w:color w:val="000000"/>
        </w:rPr>
      </w:pPr>
      <w:r>
        <w:rPr>
          <w:rFonts w:eastAsia="Courier New"/>
          <w:color w:val="000000"/>
        </w:rPr>
        <w:t>- </w:t>
      </w:r>
      <w:r w:rsidRPr="00C03FFF">
        <w:rPr>
          <w:rFonts w:eastAsia="Courier New"/>
          <w:color w:val="000000"/>
        </w:rPr>
        <w:t>лица, оказывающие медицинские услуги без лицензии часто не имеют вообще медицинского образования или не проходят повышение квали</w:t>
      </w:r>
      <w:r>
        <w:rPr>
          <w:rFonts w:eastAsia="Courier New"/>
          <w:color w:val="000000"/>
        </w:rPr>
        <w:t>фикации в установленные сроки (</w:t>
      </w:r>
      <w:r w:rsidRPr="00C03FFF">
        <w:rPr>
          <w:rFonts w:eastAsia="Courier New"/>
          <w:color w:val="000000"/>
        </w:rPr>
        <w:t>1</w:t>
      </w:r>
      <w:r>
        <w:rPr>
          <w:rFonts w:eastAsia="Courier New"/>
          <w:color w:val="000000"/>
        </w:rPr>
        <w:t xml:space="preserve"> </w:t>
      </w:r>
      <w:r w:rsidRPr="00C03FFF">
        <w:rPr>
          <w:rFonts w:eastAsia="Courier New"/>
          <w:color w:val="000000"/>
        </w:rPr>
        <w:t>раз в 5 лет), медсестры выполняют врачебные процедуры (превышают свои полномочия);</w:t>
      </w:r>
    </w:p>
    <w:p w:rsidR="00C03FFF" w:rsidRPr="00C03FFF" w:rsidRDefault="00C03FFF" w:rsidP="00C03FFF">
      <w:pPr>
        <w:ind w:firstLine="708"/>
        <w:contextualSpacing/>
        <w:jc w:val="both"/>
        <w:rPr>
          <w:rFonts w:eastAsia="Courier New"/>
          <w:color w:val="000000"/>
        </w:rPr>
      </w:pPr>
      <w:r>
        <w:rPr>
          <w:rFonts w:eastAsia="Courier New"/>
          <w:color w:val="000000"/>
        </w:rPr>
        <w:t>-</w:t>
      </w:r>
      <w:r>
        <w:rPr>
          <w:rFonts w:eastAsia="Courier New"/>
        </w:rPr>
        <w:t> </w:t>
      </w:r>
      <w:r w:rsidRPr="00C03FFF">
        <w:rPr>
          <w:rFonts w:eastAsia="Courier New"/>
          <w:color w:val="000000"/>
        </w:rPr>
        <w:t>опасные отходы (отходы класса Б) с остатками крови и опасных препаратов, например, токсина ботулизма, утилизируются в общедомовые контейнеры. Что представляет огромную опасность для детей,  диких и домашних животных, способствует распространению заболеваний, передающихся с кровью (СПИД, гепатит, сифилис и др.)</w:t>
      </w:r>
    </w:p>
    <w:p w:rsidR="00C03FFF" w:rsidRPr="00C03FFF" w:rsidRDefault="00C03FFF" w:rsidP="00C03FFF">
      <w:pPr>
        <w:ind w:firstLine="708"/>
        <w:contextualSpacing/>
        <w:jc w:val="both"/>
        <w:rPr>
          <w:rFonts w:eastAsia="Courier New"/>
          <w:color w:val="000000"/>
        </w:rPr>
      </w:pPr>
      <w:r>
        <w:rPr>
          <w:rFonts w:eastAsia="Courier New"/>
          <w:color w:val="000000"/>
        </w:rPr>
        <w:t>- </w:t>
      </w:r>
      <w:r w:rsidRPr="00C03FFF">
        <w:rPr>
          <w:rFonts w:eastAsia="Courier New"/>
          <w:color w:val="000000"/>
        </w:rPr>
        <w:t>не соблюдается методика проведения процедур. Например, для двух человек процедура может быть выполнена из одного шприца.</w:t>
      </w:r>
    </w:p>
    <w:p w:rsidR="00C03FFF" w:rsidRPr="00C03FFF" w:rsidRDefault="00C03FFF" w:rsidP="00C03FFF">
      <w:pPr>
        <w:ind w:firstLine="708"/>
        <w:contextualSpacing/>
        <w:jc w:val="both"/>
        <w:rPr>
          <w:rFonts w:eastAsia="Courier New"/>
          <w:color w:val="000000"/>
        </w:rPr>
      </w:pPr>
      <w:r>
        <w:rPr>
          <w:rFonts w:eastAsia="Courier New"/>
          <w:color w:val="000000"/>
        </w:rPr>
        <w:t>- </w:t>
      </w:r>
      <w:r w:rsidRPr="00C03FFF">
        <w:rPr>
          <w:rFonts w:eastAsia="Courier New"/>
          <w:color w:val="000000"/>
        </w:rPr>
        <w:t>не оплачиваются налоги в бюджеты всех уровней (для мед. деятельности применяется спецрежим УСН), не трудоустроены сотр</w:t>
      </w:r>
      <w:r>
        <w:rPr>
          <w:rFonts w:eastAsia="Courier New"/>
          <w:color w:val="000000"/>
        </w:rPr>
        <w:t>удники таких подпольных клиник.</w:t>
      </w:r>
    </w:p>
    <w:p w:rsidR="00C03FFF" w:rsidRPr="00C03FFF" w:rsidRDefault="00C03FFF" w:rsidP="00C03FFF">
      <w:pPr>
        <w:ind w:firstLine="708"/>
        <w:contextualSpacing/>
        <w:jc w:val="both"/>
        <w:rPr>
          <w:rFonts w:eastAsia="Courier New"/>
          <w:color w:val="000000"/>
        </w:rPr>
      </w:pPr>
      <w:r w:rsidRPr="00C03FFF">
        <w:rPr>
          <w:rFonts w:eastAsia="Courier New"/>
          <w:color w:val="000000"/>
        </w:rPr>
        <w:t>Существующее законодательство  не ограничивает деятельность нелегалов. Занятие частной медицинской практикой или частной фармацевтической деятельностью лицом, не имеющим лицензи</w:t>
      </w:r>
      <w:r>
        <w:rPr>
          <w:rFonts w:eastAsia="Courier New"/>
          <w:color w:val="000000"/>
        </w:rPr>
        <w:t xml:space="preserve">ю на данный вид деятельности, </w:t>
      </w:r>
      <w:r w:rsidRPr="00C03FFF">
        <w:rPr>
          <w:rFonts w:eastAsia="Courier New"/>
          <w:color w:val="000000"/>
        </w:rPr>
        <w:t xml:space="preserve">влечет наложение административного штрафа в размере от двух тысяч до двух тысяч пятисот рублей (в ред. Федерального закона от 22.06.2007 N 116-ФЗ). Уголовная ответственность наступает только в случае причинения вреда здоровью пациента или влечет за собой смерть пациента (статья 235 Уголовного кодекса). </w:t>
      </w:r>
    </w:p>
    <w:p w:rsidR="00C03FFF" w:rsidRDefault="00C03FFF" w:rsidP="00C03FFF">
      <w:pPr>
        <w:ind w:firstLine="708"/>
        <w:contextualSpacing/>
        <w:jc w:val="both"/>
        <w:rPr>
          <w:rFonts w:eastAsia="Courier New"/>
          <w:color w:val="000000"/>
        </w:rPr>
      </w:pPr>
      <w:r w:rsidRPr="00C03FFF">
        <w:rPr>
          <w:rFonts w:eastAsia="Courier New"/>
          <w:color w:val="000000"/>
        </w:rPr>
        <w:t>В то же самое время легально существующие медицинские компании обязаны постоянно нести расходы на смывы (около 25 тысяч руб. в год</w:t>
      </w:r>
      <w:r>
        <w:rPr>
          <w:rFonts w:eastAsia="Courier New"/>
          <w:color w:val="000000"/>
        </w:rPr>
        <w:t>), утилизацию опасных отходов (</w:t>
      </w:r>
      <w:r w:rsidRPr="00C03FFF">
        <w:rPr>
          <w:rFonts w:eastAsia="Courier New"/>
          <w:color w:val="000000"/>
        </w:rPr>
        <w:t>250 руб. за 1 кг), ме</w:t>
      </w:r>
      <w:r>
        <w:rPr>
          <w:rFonts w:eastAsia="Courier New"/>
          <w:color w:val="000000"/>
        </w:rPr>
        <w:t>дицинские осмотры сотрудников (</w:t>
      </w:r>
      <w:r w:rsidRPr="00C03FFF">
        <w:rPr>
          <w:rFonts w:eastAsia="Courier New"/>
          <w:color w:val="000000"/>
        </w:rPr>
        <w:t>3500 руб. с человека в год), оплачивать обязательное повышение квалификации каждого сотрудника 1 раз в 5 лет ( по специальности "Медсестра по косметологии" 25 000 руб. за 1 человека), нести расходы на обслуживание медицинской техники (около 5 000 руб в квартал), оплачивать налог УСН (6% с доходов или 15% доходы-расходы), оплачивать налоги в ПФ, ФСС и налоговую за трудоустроенных сотрудников, проводить с</w:t>
      </w:r>
      <w:r>
        <w:rPr>
          <w:rFonts w:eastAsia="Courier New"/>
          <w:color w:val="000000"/>
        </w:rPr>
        <w:t xml:space="preserve">пециальную оценку рабочих мест. </w:t>
      </w:r>
      <w:r w:rsidRPr="00C03FFF">
        <w:rPr>
          <w:rFonts w:eastAsia="Courier New"/>
          <w:color w:val="000000"/>
        </w:rPr>
        <w:t>В  данной ситуации нелегальный медицинский бизнес существует безнаказанно. Штрафы минимальны. Необходим законодательный запрет и ужесточение штрафов за  нелегальную медицинскую деятельность.</w:t>
      </w:r>
    </w:p>
    <w:p w:rsidR="00C03FFF" w:rsidRPr="00C03FFF" w:rsidRDefault="00C03FFF" w:rsidP="00C03FFF">
      <w:pPr>
        <w:ind w:firstLine="708"/>
        <w:contextualSpacing/>
        <w:jc w:val="both"/>
        <w:rPr>
          <w:rFonts w:eastAsia="Courier New"/>
          <w:color w:val="000000"/>
        </w:rPr>
      </w:pPr>
    </w:p>
    <w:p w:rsidR="00D22BF5" w:rsidRPr="00C03FFF" w:rsidRDefault="00D22BF5" w:rsidP="00D22BF5">
      <w:pPr>
        <w:jc w:val="both"/>
        <w:rPr>
          <w:sz w:val="20"/>
          <w:szCs w:val="20"/>
        </w:rPr>
      </w:pPr>
      <w:r w:rsidRPr="00FC662D">
        <w:rPr>
          <w:sz w:val="20"/>
          <w:szCs w:val="20"/>
        </w:rPr>
        <w:t>Зеленцова Наталья Борисовна</w:t>
      </w:r>
      <w:r w:rsidR="00C03FFF">
        <w:rPr>
          <w:sz w:val="20"/>
          <w:szCs w:val="20"/>
        </w:rPr>
        <w:t xml:space="preserve">, </w:t>
      </w:r>
      <w:r>
        <w:rPr>
          <w:sz w:val="20"/>
          <w:szCs w:val="20"/>
        </w:rPr>
        <w:t>58-00-35</w:t>
      </w:r>
    </w:p>
    <w:p w:rsidR="00D22BF5" w:rsidRPr="00D22BF5" w:rsidRDefault="00D22BF5" w:rsidP="00D22BF5">
      <w:pPr>
        <w:jc w:val="both"/>
        <w:rPr>
          <w:bCs/>
          <w:lang w:val="en-US"/>
        </w:rPr>
      </w:pPr>
    </w:p>
    <w:sectPr w:rsidR="00D22BF5" w:rsidRPr="00D22BF5" w:rsidSect="00DE5B6E">
      <w:pgSz w:w="11906" w:h="16838"/>
      <w:pgMar w:top="1134" w:right="566" w:bottom="719" w:left="1985"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2C" w:rsidRDefault="000B5C2C" w:rsidP="007F079C">
      <w:r>
        <w:separator/>
      </w:r>
    </w:p>
  </w:endnote>
  <w:endnote w:type="continuationSeparator" w:id="0">
    <w:p w:rsidR="000B5C2C" w:rsidRDefault="000B5C2C" w:rsidP="007F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2C" w:rsidRDefault="000B5C2C" w:rsidP="007F079C">
      <w:r>
        <w:separator/>
      </w:r>
    </w:p>
  </w:footnote>
  <w:footnote w:type="continuationSeparator" w:id="0">
    <w:p w:rsidR="000B5C2C" w:rsidRDefault="000B5C2C" w:rsidP="007F0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D0" w:rsidRDefault="002001D0" w:rsidP="00DE5B6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001D0" w:rsidRDefault="002001D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D0" w:rsidRDefault="002001D0" w:rsidP="00DE5B6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65599">
      <w:rPr>
        <w:rStyle w:val="a9"/>
        <w:noProof/>
      </w:rPr>
      <w:t>2</w:t>
    </w:r>
    <w:r>
      <w:rPr>
        <w:rStyle w:val="a9"/>
      </w:rPr>
      <w:fldChar w:fldCharType="end"/>
    </w:r>
  </w:p>
  <w:p w:rsidR="002001D0" w:rsidRDefault="002001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287" w:hanging="360"/>
      </w:pPr>
      <w:rPr>
        <w:rFonts w:ascii="Symbol" w:hAnsi="Symbol" w:cs="Symbol"/>
      </w:rPr>
    </w:lvl>
  </w:abstractNum>
  <w:abstractNum w:abstractNumId="2">
    <w:nsid w:val="0EB86ADE"/>
    <w:multiLevelType w:val="hybridMultilevel"/>
    <w:tmpl w:val="78921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0134B"/>
    <w:multiLevelType w:val="hybridMultilevel"/>
    <w:tmpl w:val="00C873D8"/>
    <w:lvl w:ilvl="0" w:tplc="BC604ED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2E4D7258"/>
    <w:multiLevelType w:val="hybridMultilevel"/>
    <w:tmpl w:val="F0C07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46267"/>
    <w:multiLevelType w:val="hybridMultilevel"/>
    <w:tmpl w:val="44422B4E"/>
    <w:lvl w:ilvl="0" w:tplc="E6087A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4821676"/>
    <w:multiLevelType w:val="hybridMultilevel"/>
    <w:tmpl w:val="2F38EC6E"/>
    <w:lvl w:ilvl="0" w:tplc="65FE3E3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493F3C94"/>
    <w:multiLevelType w:val="hybridMultilevel"/>
    <w:tmpl w:val="D90EA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1866F3"/>
    <w:multiLevelType w:val="hybridMultilevel"/>
    <w:tmpl w:val="2B84C2BE"/>
    <w:lvl w:ilvl="0" w:tplc="85DEFFB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5D6A6BBE"/>
    <w:multiLevelType w:val="hybridMultilevel"/>
    <w:tmpl w:val="F0C07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3D686E"/>
    <w:multiLevelType w:val="hybridMultilevel"/>
    <w:tmpl w:val="8B7227BE"/>
    <w:lvl w:ilvl="0" w:tplc="5DCEFCB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68A83377"/>
    <w:multiLevelType w:val="hybridMultilevel"/>
    <w:tmpl w:val="6DA24846"/>
    <w:lvl w:ilvl="0" w:tplc="413643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1"/>
  </w:num>
  <w:num w:numId="4">
    <w:abstractNumId w:val="0"/>
  </w:num>
  <w:num w:numId="5">
    <w:abstractNumId w:val="7"/>
  </w:num>
  <w:num w:numId="6">
    <w:abstractNumId w:val="6"/>
  </w:num>
  <w:num w:numId="7">
    <w:abstractNumId w:val="4"/>
  </w:num>
  <w:num w:numId="8">
    <w:abstractNumId w:val="9"/>
  </w:num>
  <w:num w:numId="9">
    <w:abstractNumId w:val="8"/>
  </w:num>
  <w:num w:numId="10">
    <w:abstractNumId w:val="5"/>
  </w:num>
  <w:num w:numId="11">
    <w:abstractNumId w:val="3"/>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C1A"/>
    <w:rsid w:val="000035AE"/>
    <w:rsid w:val="00004D68"/>
    <w:rsid w:val="00011000"/>
    <w:rsid w:val="00020D1D"/>
    <w:rsid w:val="000222FE"/>
    <w:rsid w:val="00023CD0"/>
    <w:rsid w:val="000279E1"/>
    <w:rsid w:val="00050A55"/>
    <w:rsid w:val="000573EE"/>
    <w:rsid w:val="0007079A"/>
    <w:rsid w:val="000715B4"/>
    <w:rsid w:val="00073BB8"/>
    <w:rsid w:val="000804AF"/>
    <w:rsid w:val="00082CE4"/>
    <w:rsid w:val="00083A28"/>
    <w:rsid w:val="000848BD"/>
    <w:rsid w:val="00092541"/>
    <w:rsid w:val="00094199"/>
    <w:rsid w:val="0009580B"/>
    <w:rsid w:val="00097895"/>
    <w:rsid w:val="000B195B"/>
    <w:rsid w:val="000B5C2C"/>
    <w:rsid w:val="000B6C01"/>
    <w:rsid w:val="000B76B6"/>
    <w:rsid w:val="000C3F10"/>
    <w:rsid w:val="000C77B6"/>
    <w:rsid w:val="000D55C6"/>
    <w:rsid w:val="000D599D"/>
    <w:rsid w:val="000D5D7B"/>
    <w:rsid w:val="000E142E"/>
    <w:rsid w:val="000F1E34"/>
    <w:rsid w:val="000F359C"/>
    <w:rsid w:val="001060E7"/>
    <w:rsid w:val="001064A2"/>
    <w:rsid w:val="00112246"/>
    <w:rsid w:val="00114D83"/>
    <w:rsid w:val="00124581"/>
    <w:rsid w:val="001272EB"/>
    <w:rsid w:val="00145B8D"/>
    <w:rsid w:val="0015743E"/>
    <w:rsid w:val="00157FA3"/>
    <w:rsid w:val="0016139B"/>
    <w:rsid w:val="00163680"/>
    <w:rsid w:val="00163B2A"/>
    <w:rsid w:val="00164527"/>
    <w:rsid w:val="00164DC2"/>
    <w:rsid w:val="0017575C"/>
    <w:rsid w:val="00181B70"/>
    <w:rsid w:val="001843DC"/>
    <w:rsid w:val="00184BE6"/>
    <w:rsid w:val="0018559B"/>
    <w:rsid w:val="0019022D"/>
    <w:rsid w:val="00193735"/>
    <w:rsid w:val="001A2233"/>
    <w:rsid w:val="001A2AD2"/>
    <w:rsid w:val="001B1681"/>
    <w:rsid w:val="001B204F"/>
    <w:rsid w:val="001C2E62"/>
    <w:rsid w:val="001D027B"/>
    <w:rsid w:val="001D1EFF"/>
    <w:rsid w:val="001E06EF"/>
    <w:rsid w:val="001E32D5"/>
    <w:rsid w:val="001E45F9"/>
    <w:rsid w:val="001E4D60"/>
    <w:rsid w:val="001E6AD6"/>
    <w:rsid w:val="002001D0"/>
    <w:rsid w:val="00200E0E"/>
    <w:rsid w:val="00200FF2"/>
    <w:rsid w:val="00205E00"/>
    <w:rsid w:val="002167BF"/>
    <w:rsid w:val="0021739D"/>
    <w:rsid w:val="00220B6F"/>
    <w:rsid w:val="00230E5C"/>
    <w:rsid w:val="0023513B"/>
    <w:rsid w:val="00237424"/>
    <w:rsid w:val="00237BB5"/>
    <w:rsid w:val="00256BB1"/>
    <w:rsid w:val="00263087"/>
    <w:rsid w:val="002636DE"/>
    <w:rsid w:val="002677CE"/>
    <w:rsid w:val="00274D33"/>
    <w:rsid w:val="00277F15"/>
    <w:rsid w:val="0028254A"/>
    <w:rsid w:val="00283808"/>
    <w:rsid w:val="0029788F"/>
    <w:rsid w:val="002A6021"/>
    <w:rsid w:val="002B09AC"/>
    <w:rsid w:val="002B151F"/>
    <w:rsid w:val="002B1C92"/>
    <w:rsid w:val="002B30B6"/>
    <w:rsid w:val="002C4CDE"/>
    <w:rsid w:val="002C7D81"/>
    <w:rsid w:val="002D092B"/>
    <w:rsid w:val="002E22CA"/>
    <w:rsid w:val="002E5F3F"/>
    <w:rsid w:val="002E6B49"/>
    <w:rsid w:val="002E7A71"/>
    <w:rsid w:val="002F22F7"/>
    <w:rsid w:val="003041BE"/>
    <w:rsid w:val="0031024E"/>
    <w:rsid w:val="00310514"/>
    <w:rsid w:val="00323264"/>
    <w:rsid w:val="00336826"/>
    <w:rsid w:val="00347AA5"/>
    <w:rsid w:val="0035195F"/>
    <w:rsid w:val="0036091F"/>
    <w:rsid w:val="00371448"/>
    <w:rsid w:val="00371EE2"/>
    <w:rsid w:val="003807C2"/>
    <w:rsid w:val="00387533"/>
    <w:rsid w:val="00396669"/>
    <w:rsid w:val="003A01E1"/>
    <w:rsid w:val="003A04A6"/>
    <w:rsid w:val="003A13A8"/>
    <w:rsid w:val="003B4E4B"/>
    <w:rsid w:val="003B6BF9"/>
    <w:rsid w:val="003C1331"/>
    <w:rsid w:val="003C42D5"/>
    <w:rsid w:val="003C5BFA"/>
    <w:rsid w:val="003C6A4C"/>
    <w:rsid w:val="003D3968"/>
    <w:rsid w:val="003D7F5C"/>
    <w:rsid w:val="003E54BC"/>
    <w:rsid w:val="0040545B"/>
    <w:rsid w:val="00412DA4"/>
    <w:rsid w:val="004144A2"/>
    <w:rsid w:val="00416422"/>
    <w:rsid w:val="004168D9"/>
    <w:rsid w:val="00440414"/>
    <w:rsid w:val="00445098"/>
    <w:rsid w:val="004476CF"/>
    <w:rsid w:val="00457944"/>
    <w:rsid w:val="004716F6"/>
    <w:rsid w:val="00474179"/>
    <w:rsid w:val="004761D5"/>
    <w:rsid w:val="004A1809"/>
    <w:rsid w:val="004B3F35"/>
    <w:rsid w:val="004D3704"/>
    <w:rsid w:val="004D4690"/>
    <w:rsid w:val="004E6EC6"/>
    <w:rsid w:val="004F158F"/>
    <w:rsid w:val="004F3F52"/>
    <w:rsid w:val="004F5DFB"/>
    <w:rsid w:val="00501230"/>
    <w:rsid w:val="00512237"/>
    <w:rsid w:val="00514D37"/>
    <w:rsid w:val="0052291F"/>
    <w:rsid w:val="0052601E"/>
    <w:rsid w:val="00531B31"/>
    <w:rsid w:val="00543EBB"/>
    <w:rsid w:val="00546049"/>
    <w:rsid w:val="005468BB"/>
    <w:rsid w:val="00551EC7"/>
    <w:rsid w:val="00553EEA"/>
    <w:rsid w:val="00556389"/>
    <w:rsid w:val="0057080C"/>
    <w:rsid w:val="00572E98"/>
    <w:rsid w:val="0057432B"/>
    <w:rsid w:val="00574E6B"/>
    <w:rsid w:val="005765C2"/>
    <w:rsid w:val="00582374"/>
    <w:rsid w:val="00584C03"/>
    <w:rsid w:val="00587A31"/>
    <w:rsid w:val="00591562"/>
    <w:rsid w:val="0059257E"/>
    <w:rsid w:val="00596498"/>
    <w:rsid w:val="005B74C1"/>
    <w:rsid w:val="005B7E81"/>
    <w:rsid w:val="005C13C6"/>
    <w:rsid w:val="005C2A49"/>
    <w:rsid w:val="005C54E5"/>
    <w:rsid w:val="005C710F"/>
    <w:rsid w:val="005D3A8D"/>
    <w:rsid w:val="005D45E1"/>
    <w:rsid w:val="005E0B57"/>
    <w:rsid w:val="005E1E5E"/>
    <w:rsid w:val="005E3837"/>
    <w:rsid w:val="005E3F36"/>
    <w:rsid w:val="00601BD4"/>
    <w:rsid w:val="00603798"/>
    <w:rsid w:val="0060389A"/>
    <w:rsid w:val="006058D8"/>
    <w:rsid w:val="00613395"/>
    <w:rsid w:val="00614D23"/>
    <w:rsid w:val="00647AC8"/>
    <w:rsid w:val="00654C1A"/>
    <w:rsid w:val="00654F25"/>
    <w:rsid w:val="00665127"/>
    <w:rsid w:val="00675E8C"/>
    <w:rsid w:val="00676B88"/>
    <w:rsid w:val="00676E0F"/>
    <w:rsid w:val="00680EC6"/>
    <w:rsid w:val="006862EC"/>
    <w:rsid w:val="006915D9"/>
    <w:rsid w:val="006A3F43"/>
    <w:rsid w:val="006A55F2"/>
    <w:rsid w:val="006B1411"/>
    <w:rsid w:val="006B72B5"/>
    <w:rsid w:val="006D156E"/>
    <w:rsid w:val="006E46E1"/>
    <w:rsid w:val="006E527D"/>
    <w:rsid w:val="006E534E"/>
    <w:rsid w:val="006E7B35"/>
    <w:rsid w:val="006F220F"/>
    <w:rsid w:val="006F2FA5"/>
    <w:rsid w:val="006F5368"/>
    <w:rsid w:val="00700ACC"/>
    <w:rsid w:val="0071426B"/>
    <w:rsid w:val="00715E5B"/>
    <w:rsid w:val="007210C1"/>
    <w:rsid w:val="007235A3"/>
    <w:rsid w:val="0072433C"/>
    <w:rsid w:val="00733DB7"/>
    <w:rsid w:val="007420B2"/>
    <w:rsid w:val="00757317"/>
    <w:rsid w:val="00757976"/>
    <w:rsid w:val="00764D2C"/>
    <w:rsid w:val="007843E5"/>
    <w:rsid w:val="007906BC"/>
    <w:rsid w:val="00791807"/>
    <w:rsid w:val="00792FFF"/>
    <w:rsid w:val="007A3F15"/>
    <w:rsid w:val="007B272D"/>
    <w:rsid w:val="007C2294"/>
    <w:rsid w:val="007D0038"/>
    <w:rsid w:val="007D5C1A"/>
    <w:rsid w:val="007D678B"/>
    <w:rsid w:val="007E1759"/>
    <w:rsid w:val="007E3637"/>
    <w:rsid w:val="007E4653"/>
    <w:rsid w:val="007E501B"/>
    <w:rsid w:val="007E53F7"/>
    <w:rsid w:val="007E6E5E"/>
    <w:rsid w:val="007F079C"/>
    <w:rsid w:val="00800749"/>
    <w:rsid w:val="00812328"/>
    <w:rsid w:val="00813C20"/>
    <w:rsid w:val="008147B8"/>
    <w:rsid w:val="00814D0B"/>
    <w:rsid w:val="00817DE3"/>
    <w:rsid w:val="00834A1D"/>
    <w:rsid w:val="00840525"/>
    <w:rsid w:val="0084065D"/>
    <w:rsid w:val="00844D2B"/>
    <w:rsid w:val="00846FE8"/>
    <w:rsid w:val="0085146D"/>
    <w:rsid w:val="00851739"/>
    <w:rsid w:val="00854D11"/>
    <w:rsid w:val="00861194"/>
    <w:rsid w:val="00864F9B"/>
    <w:rsid w:val="008660CC"/>
    <w:rsid w:val="00871561"/>
    <w:rsid w:val="0087314F"/>
    <w:rsid w:val="00873ADF"/>
    <w:rsid w:val="008749AE"/>
    <w:rsid w:val="0087606A"/>
    <w:rsid w:val="00876BEA"/>
    <w:rsid w:val="00880B53"/>
    <w:rsid w:val="00882630"/>
    <w:rsid w:val="0088263B"/>
    <w:rsid w:val="00883D26"/>
    <w:rsid w:val="00886241"/>
    <w:rsid w:val="008872A2"/>
    <w:rsid w:val="008917E5"/>
    <w:rsid w:val="008A3996"/>
    <w:rsid w:val="008B3904"/>
    <w:rsid w:val="008C7D11"/>
    <w:rsid w:val="008D226A"/>
    <w:rsid w:val="008D316B"/>
    <w:rsid w:val="008D3B1E"/>
    <w:rsid w:val="008E25A7"/>
    <w:rsid w:val="008F24EC"/>
    <w:rsid w:val="008F274E"/>
    <w:rsid w:val="008F5153"/>
    <w:rsid w:val="008F7DB6"/>
    <w:rsid w:val="0090085E"/>
    <w:rsid w:val="0091114D"/>
    <w:rsid w:val="009202DE"/>
    <w:rsid w:val="009210D2"/>
    <w:rsid w:val="00925581"/>
    <w:rsid w:val="0092591F"/>
    <w:rsid w:val="009333BE"/>
    <w:rsid w:val="00940C56"/>
    <w:rsid w:val="00970267"/>
    <w:rsid w:val="00986FFC"/>
    <w:rsid w:val="00987CC3"/>
    <w:rsid w:val="0099080A"/>
    <w:rsid w:val="00996FB3"/>
    <w:rsid w:val="009A1D60"/>
    <w:rsid w:val="009B5AA3"/>
    <w:rsid w:val="009C32E4"/>
    <w:rsid w:val="009C33E6"/>
    <w:rsid w:val="009D09D3"/>
    <w:rsid w:val="009D1977"/>
    <w:rsid w:val="009D47F2"/>
    <w:rsid w:val="009E1922"/>
    <w:rsid w:val="009E4138"/>
    <w:rsid w:val="009E6176"/>
    <w:rsid w:val="009F257B"/>
    <w:rsid w:val="009F760E"/>
    <w:rsid w:val="009F7C9D"/>
    <w:rsid w:val="00A03012"/>
    <w:rsid w:val="00A058AC"/>
    <w:rsid w:val="00A110A2"/>
    <w:rsid w:val="00A15A83"/>
    <w:rsid w:val="00A16FB5"/>
    <w:rsid w:val="00A178DE"/>
    <w:rsid w:val="00A23C68"/>
    <w:rsid w:val="00A24B41"/>
    <w:rsid w:val="00A26D59"/>
    <w:rsid w:val="00A30D42"/>
    <w:rsid w:val="00A3389C"/>
    <w:rsid w:val="00A34305"/>
    <w:rsid w:val="00A36DD9"/>
    <w:rsid w:val="00A37891"/>
    <w:rsid w:val="00A47220"/>
    <w:rsid w:val="00A559E8"/>
    <w:rsid w:val="00A60405"/>
    <w:rsid w:val="00A61BDF"/>
    <w:rsid w:val="00A62C62"/>
    <w:rsid w:val="00A849D7"/>
    <w:rsid w:val="00A859E2"/>
    <w:rsid w:val="00A86FCB"/>
    <w:rsid w:val="00A90364"/>
    <w:rsid w:val="00A92E98"/>
    <w:rsid w:val="00AA58A1"/>
    <w:rsid w:val="00AA71C9"/>
    <w:rsid w:val="00AC2423"/>
    <w:rsid w:val="00AD0777"/>
    <w:rsid w:val="00AD0E88"/>
    <w:rsid w:val="00AD0F34"/>
    <w:rsid w:val="00AD1E88"/>
    <w:rsid w:val="00AE0184"/>
    <w:rsid w:val="00AE0987"/>
    <w:rsid w:val="00AE1D4A"/>
    <w:rsid w:val="00AE41EF"/>
    <w:rsid w:val="00AF4440"/>
    <w:rsid w:val="00AF4851"/>
    <w:rsid w:val="00AF7506"/>
    <w:rsid w:val="00B07D6D"/>
    <w:rsid w:val="00B14CAE"/>
    <w:rsid w:val="00B150ED"/>
    <w:rsid w:val="00B217BA"/>
    <w:rsid w:val="00B2213B"/>
    <w:rsid w:val="00B2588C"/>
    <w:rsid w:val="00B27696"/>
    <w:rsid w:val="00B330F3"/>
    <w:rsid w:val="00B34C24"/>
    <w:rsid w:val="00B51544"/>
    <w:rsid w:val="00B5369C"/>
    <w:rsid w:val="00B55D66"/>
    <w:rsid w:val="00B62FC7"/>
    <w:rsid w:val="00B6675E"/>
    <w:rsid w:val="00B718E1"/>
    <w:rsid w:val="00B758FD"/>
    <w:rsid w:val="00B76FC5"/>
    <w:rsid w:val="00B80141"/>
    <w:rsid w:val="00B876E9"/>
    <w:rsid w:val="00B94508"/>
    <w:rsid w:val="00B97B93"/>
    <w:rsid w:val="00BA5E7D"/>
    <w:rsid w:val="00BA7621"/>
    <w:rsid w:val="00BB1700"/>
    <w:rsid w:val="00BB2246"/>
    <w:rsid w:val="00BB295C"/>
    <w:rsid w:val="00BB3A4D"/>
    <w:rsid w:val="00BB3A4F"/>
    <w:rsid w:val="00BC0ACC"/>
    <w:rsid w:val="00BC7F1F"/>
    <w:rsid w:val="00BE1E0B"/>
    <w:rsid w:val="00BE3561"/>
    <w:rsid w:val="00BF34F1"/>
    <w:rsid w:val="00BF4B91"/>
    <w:rsid w:val="00BF5F13"/>
    <w:rsid w:val="00C023C0"/>
    <w:rsid w:val="00C03FFF"/>
    <w:rsid w:val="00C163CF"/>
    <w:rsid w:val="00C16E4C"/>
    <w:rsid w:val="00C23490"/>
    <w:rsid w:val="00C26B69"/>
    <w:rsid w:val="00C26F16"/>
    <w:rsid w:val="00C308FA"/>
    <w:rsid w:val="00C3473F"/>
    <w:rsid w:val="00C374CD"/>
    <w:rsid w:val="00C44D9C"/>
    <w:rsid w:val="00C44F31"/>
    <w:rsid w:val="00C45A02"/>
    <w:rsid w:val="00C45FEB"/>
    <w:rsid w:val="00C72F6C"/>
    <w:rsid w:val="00C7542D"/>
    <w:rsid w:val="00CB1C40"/>
    <w:rsid w:val="00CB1E57"/>
    <w:rsid w:val="00CB6021"/>
    <w:rsid w:val="00CC2C75"/>
    <w:rsid w:val="00CC454B"/>
    <w:rsid w:val="00CD0541"/>
    <w:rsid w:val="00CD409D"/>
    <w:rsid w:val="00CE220D"/>
    <w:rsid w:val="00CE35C8"/>
    <w:rsid w:val="00CF7E37"/>
    <w:rsid w:val="00D01140"/>
    <w:rsid w:val="00D0132A"/>
    <w:rsid w:val="00D108FA"/>
    <w:rsid w:val="00D11399"/>
    <w:rsid w:val="00D21783"/>
    <w:rsid w:val="00D22BF5"/>
    <w:rsid w:val="00D27893"/>
    <w:rsid w:val="00D30EE4"/>
    <w:rsid w:val="00D3362F"/>
    <w:rsid w:val="00D42B66"/>
    <w:rsid w:val="00D477BF"/>
    <w:rsid w:val="00D54C8E"/>
    <w:rsid w:val="00D57226"/>
    <w:rsid w:val="00D6673F"/>
    <w:rsid w:val="00D7016C"/>
    <w:rsid w:val="00D77FD1"/>
    <w:rsid w:val="00D81D74"/>
    <w:rsid w:val="00D825DC"/>
    <w:rsid w:val="00D8368B"/>
    <w:rsid w:val="00D928C0"/>
    <w:rsid w:val="00DA7B39"/>
    <w:rsid w:val="00DB07C6"/>
    <w:rsid w:val="00DB16B4"/>
    <w:rsid w:val="00DB4829"/>
    <w:rsid w:val="00DC1209"/>
    <w:rsid w:val="00DC3012"/>
    <w:rsid w:val="00DC469E"/>
    <w:rsid w:val="00DC4C82"/>
    <w:rsid w:val="00DD3478"/>
    <w:rsid w:val="00DD6018"/>
    <w:rsid w:val="00DE5B6E"/>
    <w:rsid w:val="00DF0EC4"/>
    <w:rsid w:val="00DF42BE"/>
    <w:rsid w:val="00DF4545"/>
    <w:rsid w:val="00DF4A96"/>
    <w:rsid w:val="00DF4B8A"/>
    <w:rsid w:val="00E0114D"/>
    <w:rsid w:val="00E0551D"/>
    <w:rsid w:val="00E12469"/>
    <w:rsid w:val="00E157C2"/>
    <w:rsid w:val="00E16DA5"/>
    <w:rsid w:val="00E30FCF"/>
    <w:rsid w:val="00E33678"/>
    <w:rsid w:val="00E34F95"/>
    <w:rsid w:val="00E43D7E"/>
    <w:rsid w:val="00E50520"/>
    <w:rsid w:val="00E52596"/>
    <w:rsid w:val="00E52B53"/>
    <w:rsid w:val="00E53266"/>
    <w:rsid w:val="00E5547A"/>
    <w:rsid w:val="00E6510F"/>
    <w:rsid w:val="00E674E7"/>
    <w:rsid w:val="00E73D1B"/>
    <w:rsid w:val="00E90CFE"/>
    <w:rsid w:val="00E91A9A"/>
    <w:rsid w:val="00E9381E"/>
    <w:rsid w:val="00E955B7"/>
    <w:rsid w:val="00EA1E6B"/>
    <w:rsid w:val="00EA2E15"/>
    <w:rsid w:val="00EA4DEB"/>
    <w:rsid w:val="00EB2CC0"/>
    <w:rsid w:val="00EE14A1"/>
    <w:rsid w:val="00EE2E99"/>
    <w:rsid w:val="00F00A7E"/>
    <w:rsid w:val="00F04E2E"/>
    <w:rsid w:val="00F07C9C"/>
    <w:rsid w:val="00F11C6B"/>
    <w:rsid w:val="00F12955"/>
    <w:rsid w:val="00F22C56"/>
    <w:rsid w:val="00F231CD"/>
    <w:rsid w:val="00F25371"/>
    <w:rsid w:val="00F260FC"/>
    <w:rsid w:val="00F2652F"/>
    <w:rsid w:val="00F316D2"/>
    <w:rsid w:val="00F35A72"/>
    <w:rsid w:val="00F433EF"/>
    <w:rsid w:val="00F5339B"/>
    <w:rsid w:val="00F60E45"/>
    <w:rsid w:val="00F65599"/>
    <w:rsid w:val="00F656FD"/>
    <w:rsid w:val="00F71791"/>
    <w:rsid w:val="00F7272B"/>
    <w:rsid w:val="00F750B4"/>
    <w:rsid w:val="00F80BC4"/>
    <w:rsid w:val="00F81955"/>
    <w:rsid w:val="00F85796"/>
    <w:rsid w:val="00F865DD"/>
    <w:rsid w:val="00F91DC8"/>
    <w:rsid w:val="00F9492B"/>
    <w:rsid w:val="00FA5EB9"/>
    <w:rsid w:val="00FA6969"/>
    <w:rsid w:val="00FB2CC3"/>
    <w:rsid w:val="00FB6B3B"/>
    <w:rsid w:val="00FC03DF"/>
    <w:rsid w:val="00FC3916"/>
    <w:rsid w:val="00FC662D"/>
    <w:rsid w:val="00FD5E1F"/>
    <w:rsid w:val="00FE11DC"/>
    <w:rsid w:val="00FE2AC3"/>
    <w:rsid w:val="00FF0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AC"/>
    <w:rPr>
      <w:rFonts w:ascii="Times New Roman" w:eastAsia="Times New Roman" w:hAnsi="Times New Roman"/>
      <w:sz w:val="24"/>
      <w:szCs w:val="24"/>
    </w:rPr>
  </w:style>
  <w:style w:type="paragraph" w:styleId="1">
    <w:name w:val="heading 1"/>
    <w:basedOn w:val="a"/>
    <w:next w:val="a"/>
    <w:link w:val="10"/>
    <w:uiPriority w:val="99"/>
    <w:qFormat/>
    <w:rsid w:val="00BF5F13"/>
    <w:pPr>
      <w:keepNext/>
      <w:numPr>
        <w:numId w:val="1"/>
      </w:numPr>
      <w:suppressAutoHyphens/>
      <w:spacing w:after="200" w:line="276" w:lineRule="auto"/>
      <w:outlineLvl w:val="0"/>
    </w:pPr>
    <w:rPr>
      <w:rFonts w:ascii="Calibri" w:hAnsi="Calibri" w:cs="Calibri"/>
      <w:b/>
      <w:bCs/>
      <w:sz w:val="20"/>
      <w:szCs w:val="20"/>
      <w:lang w:eastAsia="ar-SA"/>
    </w:rPr>
  </w:style>
  <w:style w:type="paragraph" w:styleId="3">
    <w:name w:val="heading 3"/>
    <w:basedOn w:val="a"/>
    <w:next w:val="a"/>
    <w:link w:val="30"/>
    <w:uiPriority w:val="9"/>
    <w:semiHidden/>
    <w:unhideWhenUsed/>
    <w:qFormat/>
    <w:rsid w:val="00157F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F5F13"/>
    <w:rPr>
      <w:rFonts w:ascii="Calibri" w:hAnsi="Calibri" w:cs="Calibri"/>
      <w:b/>
      <w:bCs/>
      <w:sz w:val="20"/>
      <w:szCs w:val="20"/>
      <w:lang w:eastAsia="ar-SA" w:bidi="ar-SA"/>
    </w:rPr>
  </w:style>
  <w:style w:type="paragraph" w:customStyle="1" w:styleId="ConsPlusTitle">
    <w:name w:val="ConsPlusTitle"/>
    <w:rsid w:val="007D5C1A"/>
    <w:pPr>
      <w:widowControl w:val="0"/>
      <w:autoSpaceDE w:val="0"/>
      <w:autoSpaceDN w:val="0"/>
      <w:adjustRightInd w:val="0"/>
    </w:pPr>
    <w:rPr>
      <w:rFonts w:eastAsia="Times New Roman" w:cs="Calibri"/>
      <w:b/>
      <w:bCs/>
      <w:sz w:val="22"/>
      <w:szCs w:val="22"/>
    </w:rPr>
  </w:style>
  <w:style w:type="paragraph" w:customStyle="1" w:styleId="ConsPlusNormal">
    <w:name w:val="ConsPlusNormal"/>
    <w:link w:val="ConsPlusNormal0"/>
    <w:rsid w:val="007D5C1A"/>
    <w:pPr>
      <w:widowControl w:val="0"/>
      <w:autoSpaceDE w:val="0"/>
      <w:autoSpaceDN w:val="0"/>
      <w:adjustRightInd w:val="0"/>
      <w:ind w:firstLine="720"/>
    </w:pPr>
    <w:rPr>
      <w:rFonts w:ascii="Arial" w:eastAsia="Times New Roman" w:hAnsi="Arial" w:cs="Arial"/>
    </w:rPr>
  </w:style>
  <w:style w:type="paragraph" w:styleId="a3">
    <w:name w:val="No Spacing"/>
    <w:uiPriority w:val="1"/>
    <w:qFormat/>
    <w:rsid w:val="007D5C1A"/>
    <w:rPr>
      <w:rFonts w:ascii="Times New Roman" w:eastAsia="Times New Roman" w:hAnsi="Times New Roman"/>
      <w:sz w:val="24"/>
      <w:szCs w:val="24"/>
    </w:rPr>
  </w:style>
  <w:style w:type="character" w:styleId="a4">
    <w:name w:val="Strong"/>
    <w:uiPriority w:val="22"/>
    <w:qFormat/>
    <w:rsid w:val="007D5C1A"/>
    <w:rPr>
      <w:b/>
      <w:bCs/>
    </w:rPr>
  </w:style>
  <w:style w:type="paragraph" w:styleId="a5">
    <w:name w:val="Body Text Indent"/>
    <w:basedOn w:val="a"/>
    <w:link w:val="a6"/>
    <w:uiPriority w:val="99"/>
    <w:rsid w:val="007D5C1A"/>
    <w:pPr>
      <w:ind w:firstLine="709"/>
      <w:jc w:val="both"/>
    </w:pPr>
    <w:rPr>
      <w:rFonts w:eastAsia="Calibri"/>
      <w:sz w:val="20"/>
      <w:szCs w:val="20"/>
    </w:rPr>
  </w:style>
  <w:style w:type="character" w:customStyle="1" w:styleId="a6">
    <w:name w:val="Основной текст с отступом Знак"/>
    <w:link w:val="a5"/>
    <w:uiPriority w:val="99"/>
    <w:rsid w:val="007D5C1A"/>
    <w:rPr>
      <w:rFonts w:ascii="Times New Roman" w:hAnsi="Times New Roman" w:cs="Times New Roman"/>
      <w:sz w:val="20"/>
      <w:szCs w:val="20"/>
      <w:lang w:eastAsia="ru-RU"/>
    </w:rPr>
  </w:style>
  <w:style w:type="paragraph" w:styleId="a7">
    <w:name w:val="header"/>
    <w:basedOn w:val="a"/>
    <w:link w:val="a8"/>
    <w:uiPriority w:val="99"/>
    <w:rsid w:val="007D5C1A"/>
    <w:pPr>
      <w:tabs>
        <w:tab w:val="center" w:pos="4677"/>
        <w:tab w:val="right" w:pos="9355"/>
      </w:tabs>
    </w:pPr>
    <w:rPr>
      <w:rFonts w:eastAsia="Calibri"/>
    </w:rPr>
  </w:style>
  <w:style w:type="character" w:customStyle="1" w:styleId="a8">
    <w:name w:val="Верхний колонтитул Знак"/>
    <w:link w:val="a7"/>
    <w:uiPriority w:val="99"/>
    <w:rsid w:val="007D5C1A"/>
    <w:rPr>
      <w:rFonts w:ascii="Times New Roman" w:hAnsi="Times New Roman" w:cs="Times New Roman"/>
      <w:sz w:val="24"/>
      <w:szCs w:val="24"/>
      <w:lang w:eastAsia="ru-RU"/>
    </w:rPr>
  </w:style>
  <w:style w:type="character" w:styleId="a9">
    <w:name w:val="page number"/>
    <w:basedOn w:val="a0"/>
    <w:uiPriority w:val="99"/>
    <w:rsid w:val="007D5C1A"/>
  </w:style>
  <w:style w:type="paragraph" w:customStyle="1" w:styleId="aa">
    <w:name w:val="Вводка"/>
    <w:basedOn w:val="a"/>
    <w:rsid w:val="007D5C1A"/>
    <w:rPr>
      <w:i/>
      <w:iCs/>
    </w:rPr>
  </w:style>
  <w:style w:type="paragraph" w:customStyle="1" w:styleId="ab">
    <w:name w:val="Нормальный (таблица)"/>
    <w:basedOn w:val="a"/>
    <w:next w:val="a"/>
    <w:uiPriority w:val="99"/>
    <w:rsid w:val="000C3F10"/>
    <w:pPr>
      <w:widowControl w:val="0"/>
      <w:autoSpaceDE w:val="0"/>
      <w:autoSpaceDN w:val="0"/>
      <w:adjustRightInd w:val="0"/>
      <w:jc w:val="both"/>
    </w:pPr>
    <w:rPr>
      <w:rFonts w:ascii="Arial" w:hAnsi="Arial" w:cs="Arial"/>
    </w:rPr>
  </w:style>
  <w:style w:type="paragraph" w:styleId="ac">
    <w:name w:val="Normal (Web)"/>
    <w:basedOn w:val="a"/>
    <w:uiPriority w:val="99"/>
    <w:rsid w:val="00164DC2"/>
    <w:pPr>
      <w:spacing w:before="100" w:beforeAutospacing="1" w:after="100" w:afterAutospacing="1"/>
    </w:pPr>
  </w:style>
  <w:style w:type="paragraph" w:styleId="ad">
    <w:name w:val="Balloon Text"/>
    <w:basedOn w:val="a"/>
    <w:link w:val="ae"/>
    <w:uiPriority w:val="99"/>
    <w:semiHidden/>
    <w:rsid w:val="0059257E"/>
    <w:rPr>
      <w:rFonts w:ascii="Tahoma" w:eastAsia="Calibri" w:hAnsi="Tahoma" w:cs="Tahoma"/>
      <w:sz w:val="16"/>
      <w:szCs w:val="16"/>
    </w:rPr>
  </w:style>
  <w:style w:type="character" w:customStyle="1" w:styleId="ae">
    <w:name w:val="Текст выноски Знак"/>
    <w:link w:val="ad"/>
    <w:uiPriority w:val="99"/>
    <w:semiHidden/>
    <w:rsid w:val="0059257E"/>
    <w:rPr>
      <w:rFonts w:ascii="Tahoma" w:hAnsi="Tahoma" w:cs="Tahoma"/>
      <w:sz w:val="16"/>
      <w:szCs w:val="16"/>
      <w:lang w:eastAsia="ru-RU"/>
    </w:rPr>
  </w:style>
  <w:style w:type="character" w:styleId="af">
    <w:name w:val="Hyperlink"/>
    <w:uiPriority w:val="99"/>
    <w:rsid w:val="002636DE"/>
    <w:rPr>
      <w:color w:val="0000FF"/>
      <w:u w:val="single"/>
    </w:rPr>
  </w:style>
  <w:style w:type="paragraph" w:styleId="af0">
    <w:name w:val="Body Text"/>
    <w:basedOn w:val="a"/>
    <w:link w:val="af1"/>
    <w:uiPriority w:val="99"/>
    <w:semiHidden/>
    <w:rsid w:val="00817DE3"/>
    <w:pPr>
      <w:spacing w:after="120"/>
    </w:pPr>
    <w:rPr>
      <w:rFonts w:eastAsia="Calibri"/>
    </w:rPr>
  </w:style>
  <w:style w:type="character" w:customStyle="1" w:styleId="af1">
    <w:name w:val="Основной текст Знак"/>
    <w:link w:val="af0"/>
    <w:uiPriority w:val="99"/>
    <w:semiHidden/>
    <w:rsid w:val="00817DE3"/>
    <w:rPr>
      <w:rFonts w:ascii="Times New Roman" w:hAnsi="Times New Roman" w:cs="Times New Roman"/>
      <w:sz w:val="24"/>
      <w:szCs w:val="24"/>
      <w:lang w:eastAsia="ru-RU"/>
    </w:rPr>
  </w:style>
  <w:style w:type="table" w:styleId="af2">
    <w:name w:val="Table Grid"/>
    <w:basedOn w:val="a1"/>
    <w:uiPriority w:val="59"/>
    <w:rsid w:val="00D01140"/>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D01140"/>
    <w:rPr>
      <w:rFonts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uiPriority w:val="20"/>
    <w:qFormat/>
    <w:rsid w:val="007E3637"/>
    <w:rPr>
      <w:i/>
      <w:iCs/>
    </w:rPr>
  </w:style>
  <w:style w:type="character" w:customStyle="1" w:styleId="ConsPlusNormal0">
    <w:name w:val="ConsPlusNormal Знак"/>
    <w:link w:val="ConsPlusNormal"/>
    <w:locked/>
    <w:rsid w:val="003C5BFA"/>
    <w:rPr>
      <w:rFonts w:ascii="Arial" w:eastAsia="Times New Roman" w:hAnsi="Arial" w:cs="Arial"/>
    </w:rPr>
  </w:style>
  <w:style w:type="paragraph" w:customStyle="1" w:styleId="af4">
    <w:name w:val="Знак Знак"/>
    <w:basedOn w:val="a"/>
    <w:autoRedefine/>
    <w:rsid w:val="00FC662D"/>
    <w:pPr>
      <w:spacing w:after="160" w:line="240" w:lineRule="exact"/>
    </w:pPr>
    <w:rPr>
      <w:sz w:val="28"/>
      <w:szCs w:val="20"/>
      <w:lang w:val="en-US" w:eastAsia="en-US"/>
    </w:rPr>
  </w:style>
  <w:style w:type="character" w:customStyle="1" w:styleId="apple-converted-space">
    <w:name w:val="apple-converted-space"/>
    <w:rsid w:val="0035195F"/>
  </w:style>
  <w:style w:type="paragraph" w:styleId="af5">
    <w:name w:val="List Paragraph"/>
    <w:basedOn w:val="a"/>
    <w:uiPriority w:val="34"/>
    <w:qFormat/>
    <w:rsid w:val="001E6AD6"/>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iPriority w:val="99"/>
    <w:semiHidden/>
    <w:unhideWhenUsed/>
    <w:rsid w:val="00C44F31"/>
    <w:pPr>
      <w:spacing w:after="120"/>
    </w:pPr>
    <w:rPr>
      <w:sz w:val="16"/>
      <w:szCs w:val="16"/>
    </w:rPr>
  </w:style>
  <w:style w:type="character" w:customStyle="1" w:styleId="32">
    <w:name w:val="Основной текст 3 Знак"/>
    <w:link w:val="31"/>
    <w:uiPriority w:val="99"/>
    <w:semiHidden/>
    <w:rsid w:val="00C44F31"/>
    <w:rPr>
      <w:rFonts w:ascii="Times New Roman" w:eastAsia="Times New Roman" w:hAnsi="Times New Roman"/>
      <w:sz w:val="16"/>
      <w:szCs w:val="16"/>
    </w:rPr>
  </w:style>
  <w:style w:type="character" w:customStyle="1" w:styleId="30">
    <w:name w:val="Заголовок 3 Знак"/>
    <w:link w:val="3"/>
    <w:uiPriority w:val="9"/>
    <w:semiHidden/>
    <w:rsid w:val="00157FA3"/>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87026">
      <w:bodyDiv w:val="1"/>
      <w:marLeft w:val="0"/>
      <w:marRight w:val="0"/>
      <w:marTop w:val="0"/>
      <w:marBottom w:val="0"/>
      <w:divBdr>
        <w:top w:val="none" w:sz="0" w:space="0" w:color="auto"/>
        <w:left w:val="none" w:sz="0" w:space="0" w:color="auto"/>
        <w:bottom w:val="none" w:sz="0" w:space="0" w:color="auto"/>
        <w:right w:val="none" w:sz="0" w:space="0" w:color="auto"/>
      </w:divBdr>
    </w:div>
    <w:div w:id="1130631375">
      <w:bodyDiv w:val="1"/>
      <w:marLeft w:val="0"/>
      <w:marRight w:val="0"/>
      <w:marTop w:val="0"/>
      <w:marBottom w:val="0"/>
      <w:divBdr>
        <w:top w:val="none" w:sz="0" w:space="0" w:color="auto"/>
        <w:left w:val="none" w:sz="0" w:space="0" w:color="auto"/>
        <w:bottom w:val="none" w:sz="0" w:space="0" w:color="auto"/>
        <w:right w:val="none" w:sz="0" w:space="0" w:color="auto"/>
      </w:divBdr>
    </w:div>
    <w:div w:id="1340693181">
      <w:bodyDiv w:val="1"/>
      <w:marLeft w:val="0"/>
      <w:marRight w:val="0"/>
      <w:marTop w:val="0"/>
      <w:marBottom w:val="0"/>
      <w:divBdr>
        <w:top w:val="none" w:sz="0" w:space="0" w:color="auto"/>
        <w:left w:val="none" w:sz="0" w:space="0" w:color="auto"/>
        <w:bottom w:val="none" w:sz="0" w:space="0" w:color="auto"/>
        <w:right w:val="none" w:sz="0" w:space="0" w:color="auto"/>
      </w:divBdr>
    </w:div>
    <w:div w:id="1824470067">
      <w:marLeft w:val="0"/>
      <w:marRight w:val="0"/>
      <w:marTop w:val="0"/>
      <w:marBottom w:val="0"/>
      <w:divBdr>
        <w:top w:val="none" w:sz="0" w:space="0" w:color="auto"/>
        <w:left w:val="none" w:sz="0" w:space="0" w:color="auto"/>
        <w:bottom w:val="none" w:sz="0" w:space="0" w:color="auto"/>
        <w:right w:val="none" w:sz="0" w:space="0" w:color="auto"/>
      </w:divBdr>
    </w:div>
    <w:div w:id="1824470068">
      <w:marLeft w:val="0"/>
      <w:marRight w:val="0"/>
      <w:marTop w:val="0"/>
      <w:marBottom w:val="0"/>
      <w:divBdr>
        <w:top w:val="none" w:sz="0" w:space="0" w:color="auto"/>
        <w:left w:val="none" w:sz="0" w:space="0" w:color="auto"/>
        <w:bottom w:val="none" w:sz="0" w:space="0" w:color="auto"/>
        <w:right w:val="none" w:sz="0" w:space="0" w:color="auto"/>
      </w:divBdr>
    </w:div>
    <w:div w:id="1824470069">
      <w:marLeft w:val="0"/>
      <w:marRight w:val="0"/>
      <w:marTop w:val="0"/>
      <w:marBottom w:val="0"/>
      <w:divBdr>
        <w:top w:val="none" w:sz="0" w:space="0" w:color="auto"/>
        <w:left w:val="none" w:sz="0" w:space="0" w:color="auto"/>
        <w:bottom w:val="none" w:sz="0" w:space="0" w:color="auto"/>
        <w:right w:val="none" w:sz="0" w:space="0" w:color="auto"/>
      </w:divBdr>
    </w:div>
    <w:div w:id="1824470070">
      <w:marLeft w:val="0"/>
      <w:marRight w:val="0"/>
      <w:marTop w:val="0"/>
      <w:marBottom w:val="0"/>
      <w:divBdr>
        <w:top w:val="none" w:sz="0" w:space="0" w:color="auto"/>
        <w:left w:val="none" w:sz="0" w:space="0" w:color="auto"/>
        <w:bottom w:val="none" w:sz="0" w:space="0" w:color="auto"/>
        <w:right w:val="none" w:sz="0" w:space="0" w:color="auto"/>
      </w:divBdr>
    </w:div>
    <w:div w:id="1824470071">
      <w:marLeft w:val="0"/>
      <w:marRight w:val="0"/>
      <w:marTop w:val="0"/>
      <w:marBottom w:val="0"/>
      <w:divBdr>
        <w:top w:val="none" w:sz="0" w:space="0" w:color="auto"/>
        <w:left w:val="none" w:sz="0" w:space="0" w:color="auto"/>
        <w:bottom w:val="none" w:sz="0" w:space="0" w:color="auto"/>
        <w:right w:val="none" w:sz="0" w:space="0" w:color="auto"/>
      </w:divBdr>
    </w:div>
    <w:div w:id="1824470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86;&#1085;&#1083;&#1072;&#1081;&#1085;&#1080;&#1085;&#1089;&#1087;&#1077;&#1082;&#1094;&#1080;&#1103;.&#1088;&#1092;/docu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verodvinsk.info/?idmenu=375"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B26E-A62D-414B-BCF1-9535A6CF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4810</TotalTime>
  <Pages>1</Pages>
  <Words>9090</Words>
  <Characters>51817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Северодвинска</Company>
  <LinksUpToDate>false</LinksUpToDate>
  <CharactersWithSpaces>60786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67</cp:revision>
  <cp:lastPrinted>2018-07-04T11:46:00Z</cp:lastPrinted>
  <dcterms:created xsi:type="dcterms:W3CDTF">2015-01-30T07:55:00Z</dcterms:created>
  <dcterms:modified xsi:type="dcterms:W3CDTF">2018-07-04T11:47:00Z</dcterms:modified>
</cp:coreProperties>
</file>