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5" w:rsidRPr="005B3275" w:rsidRDefault="005B3275" w:rsidP="005B3275">
      <w:pPr>
        <w:pStyle w:val="ConsPlusTitlePage"/>
        <w:ind w:firstLine="709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B327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B3275">
        <w:rPr>
          <w:rFonts w:ascii="Times New Roman" w:hAnsi="Times New Roman" w:cs="Times New Roman"/>
        </w:rPr>
        <w:br/>
      </w:r>
    </w:p>
    <w:p w:rsidR="005B3275" w:rsidRPr="005B3275" w:rsidRDefault="005B3275" w:rsidP="005B32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3275" w:rsidRPr="005B32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275" w:rsidRPr="005B3275" w:rsidRDefault="005B3275" w:rsidP="005B3275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5B3275">
              <w:rPr>
                <w:rFonts w:ascii="Times New Roman" w:hAnsi="Times New Roman" w:cs="Times New Roman"/>
              </w:rP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3275" w:rsidRPr="005B3275" w:rsidRDefault="005B3275" w:rsidP="005B327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5B3275">
              <w:rPr>
                <w:rFonts w:ascii="Times New Roman" w:hAnsi="Times New Roman" w:cs="Times New Roman"/>
              </w:rPr>
              <w:t>N 245-ФЗ</w:t>
            </w:r>
          </w:p>
        </w:tc>
      </w:tr>
    </w:tbl>
    <w:p w:rsidR="005B3275" w:rsidRPr="005B3275" w:rsidRDefault="005B3275" w:rsidP="005B327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РОССИЙСКАЯ ФЕДЕРАЦИЯ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ФЕДЕРАЛЬНЫЙ ЗАКОН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О ВНЕСЕНИИ ИЗМЕНЕНИЙ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В ФЕДЕРАЛЬНЫЙ ЗАКОН "О РАЗВИТИИ МАЛОГО И СРЕДНЕГО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ПРЕДПРИНИМАТЕЛЬСТВА В РОССИЙСКОЙ ФЕДЕРАЦИИ" В ЧАСТИ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ЗАКРЕПЛЕНИЯ ПОНЯТИЙ "СОЦИАЛЬНОЕ ПРЕДПРИНИМАТЕЛЬСТВО",</w:t>
      </w:r>
    </w:p>
    <w:p w:rsidR="005B3275" w:rsidRPr="005B3275" w:rsidRDefault="005B3275" w:rsidP="005B327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"СОЦИАЛЬНОЕ ПРЕДПРИЯТИЕ"</w:t>
      </w:r>
    </w:p>
    <w:p w:rsidR="005B3275" w:rsidRPr="005B3275" w:rsidRDefault="005B3275" w:rsidP="005B327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>Принят</w:t>
      </w:r>
      <w:proofErr w:type="gramEnd"/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Государственной Думой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11 июля 2019 года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Одобрен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Советом Федерации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23 июля 2019 года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Title"/>
        <w:ind w:firstLine="709"/>
        <w:jc w:val="both"/>
        <w:outlineLvl w:val="0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Статья 1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 xml:space="preserve">Внести в Федеральный </w:t>
      </w:r>
      <w:hyperlink r:id="rId5" w:history="1">
        <w:r w:rsidRPr="005B3275">
          <w:rPr>
            <w:rFonts w:ascii="Times New Roman" w:hAnsi="Times New Roman" w:cs="Times New Roman"/>
            <w:color w:val="0000FF"/>
          </w:rPr>
          <w:t>закон</w:t>
        </w:r>
      </w:hyperlink>
      <w:r w:rsidRPr="005B3275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 w:rsidRPr="005B3275">
        <w:rPr>
          <w:rFonts w:ascii="Times New Roman" w:hAnsi="Times New Roman" w:cs="Times New Roman"/>
        </w:rPr>
        <w:t xml:space="preserve"> 2011, N 27, ст. 3880; N 50, ст. 7343; 2013, N 27, ст. 3436, 3477; N 30, ст. 4071; N 52, ст. 6961; 2015, N 27, ст. 3947; 2016, N 1, ст. 28; N 26, ст. 3891; N 27, ст. 4198; 2017, N 31, ст. 4756; N 49, ст. 7328; </w:t>
      </w:r>
      <w:proofErr w:type="gramStart"/>
      <w:r w:rsidRPr="005B3275">
        <w:rPr>
          <w:rFonts w:ascii="Times New Roman" w:hAnsi="Times New Roman" w:cs="Times New Roman"/>
        </w:rPr>
        <w:t>2018, N 1, ст. 89; N 28, ст. 4149; N 32, ст. 5106; N 49, ст. 7524; N 53, ст. 8413, 8463) следующие изменения:</w:t>
      </w:r>
      <w:proofErr w:type="gramEnd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1) </w:t>
      </w:r>
      <w:hyperlink r:id="rId6" w:history="1">
        <w:r w:rsidRPr="005B3275">
          <w:rPr>
            <w:rFonts w:ascii="Times New Roman" w:hAnsi="Times New Roman" w:cs="Times New Roman"/>
            <w:color w:val="0000FF"/>
          </w:rPr>
          <w:t>статью 3</w:t>
        </w:r>
      </w:hyperlink>
      <w:r w:rsidRPr="005B3275">
        <w:rPr>
          <w:rFonts w:ascii="Times New Roman" w:hAnsi="Times New Roman" w:cs="Times New Roman"/>
        </w:rPr>
        <w:t xml:space="preserve"> дополнить пунктами 7 и 8 следующего содержания: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"7)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</w:t>
      </w:r>
      <w:proofErr w:type="gramStart"/>
      <w:r w:rsidRPr="005B3275">
        <w:rPr>
          <w:rFonts w:ascii="Times New Roman" w:hAnsi="Times New Roman" w:cs="Times New Roman"/>
        </w:rPr>
        <w:t>.";</w:t>
      </w:r>
      <w:proofErr w:type="gramEnd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2) в </w:t>
      </w:r>
      <w:hyperlink r:id="rId7" w:history="1">
        <w:r w:rsidRPr="005B3275">
          <w:rPr>
            <w:rFonts w:ascii="Times New Roman" w:hAnsi="Times New Roman" w:cs="Times New Roman"/>
            <w:color w:val="0000FF"/>
          </w:rPr>
          <w:t>статье 4.1</w:t>
        </w:r>
      </w:hyperlink>
      <w:r w:rsidRPr="005B3275">
        <w:rPr>
          <w:rFonts w:ascii="Times New Roman" w:hAnsi="Times New Roman" w:cs="Times New Roman"/>
        </w:rPr>
        <w:t>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а) </w:t>
      </w:r>
      <w:hyperlink r:id="rId8" w:history="1">
        <w:r w:rsidRPr="005B3275">
          <w:rPr>
            <w:rFonts w:ascii="Times New Roman" w:hAnsi="Times New Roman" w:cs="Times New Roman"/>
            <w:color w:val="0000FF"/>
          </w:rPr>
          <w:t>часть 3</w:t>
        </w:r>
      </w:hyperlink>
      <w:r w:rsidRPr="005B3275">
        <w:rPr>
          <w:rFonts w:ascii="Times New Roman" w:hAnsi="Times New Roman" w:cs="Times New Roman"/>
        </w:rPr>
        <w:t xml:space="preserve"> дополнить пунктом 11.1 следующего содержания: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"11.1) указание на то, что юридическое лицо или индивидуальный предприниматель является социальным предприятием</w:t>
      </w:r>
      <w:proofErr w:type="gramStart"/>
      <w:r w:rsidRPr="005B3275">
        <w:rPr>
          <w:rFonts w:ascii="Times New Roman" w:hAnsi="Times New Roman" w:cs="Times New Roman"/>
        </w:rPr>
        <w:t>;"</w:t>
      </w:r>
      <w:proofErr w:type="gramEnd"/>
      <w:r w:rsidRPr="005B3275">
        <w:rPr>
          <w:rFonts w:ascii="Times New Roman" w:hAnsi="Times New Roman" w:cs="Times New Roman"/>
        </w:rPr>
        <w:t>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б) в </w:t>
      </w:r>
      <w:hyperlink r:id="rId9" w:history="1">
        <w:r w:rsidRPr="005B3275">
          <w:rPr>
            <w:rFonts w:ascii="Times New Roman" w:hAnsi="Times New Roman" w:cs="Times New Roman"/>
            <w:color w:val="0000FF"/>
          </w:rPr>
          <w:t>части 4</w:t>
        </w:r>
      </w:hyperlink>
      <w:r w:rsidRPr="005B3275">
        <w:rPr>
          <w:rFonts w:ascii="Times New Roman" w:hAnsi="Times New Roman" w:cs="Times New Roman"/>
        </w:rPr>
        <w:t xml:space="preserve"> слова "частями 5 - 6.3" заменить словами "частями 5 - 6.4";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в) </w:t>
      </w:r>
      <w:hyperlink r:id="rId10" w:history="1">
        <w:r w:rsidRPr="005B3275">
          <w:rPr>
            <w:rFonts w:ascii="Times New Roman" w:hAnsi="Times New Roman" w:cs="Times New Roman"/>
            <w:color w:val="0000FF"/>
          </w:rPr>
          <w:t>часть 5</w:t>
        </w:r>
      </w:hyperlink>
      <w:r w:rsidRPr="005B3275">
        <w:rPr>
          <w:rFonts w:ascii="Times New Roman" w:hAnsi="Times New Roman" w:cs="Times New Roman"/>
        </w:rPr>
        <w:t xml:space="preserve"> дополнить пунктом 9 следующего содержания: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"9)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представленных </w:t>
      </w:r>
      <w:proofErr w:type="gramStart"/>
      <w:r w:rsidRPr="005B3275">
        <w:rPr>
          <w:rFonts w:ascii="Times New Roman" w:hAnsi="Times New Roman" w:cs="Times New Roman"/>
        </w:rPr>
        <w:t>в</w:t>
      </w:r>
      <w:proofErr w:type="gramEnd"/>
      <w:r w:rsidRPr="005B3275">
        <w:rPr>
          <w:rFonts w:ascii="Times New Roman" w:hAnsi="Times New Roman" w:cs="Times New Roman"/>
        </w:rPr>
        <w:t xml:space="preserve"> </w:t>
      </w:r>
      <w:proofErr w:type="gramStart"/>
      <w:r w:rsidRPr="005B3275">
        <w:rPr>
          <w:rFonts w:ascii="Times New Roman" w:hAnsi="Times New Roman" w:cs="Times New Roman"/>
        </w:rPr>
        <w:t>уполномоченный</w:t>
      </w:r>
      <w:proofErr w:type="gramEnd"/>
      <w:r w:rsidRPr="005B3275">
        <w:rPr>
          <w:rFonts w:ascii="Times New Roman" w:hAnsi="Times New Roman" w:cs="Times New Roman"/>
        </w:rPr>
        <w:t xml:space="preserve"> орган в соответствии с частью 6.4 настоящей статьи.";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г) </w:t>
      </w:r>
      <w:hyperlink r:id="rId11" w:history="1">
        <w:r w:rsidRPr="005B3275">
          <w:rPr>
            <w:rFonts w:ascii="Times New Roman" w:hAnsi="Times New Roman" w:cs="Times New Roman"/>
            <w:color w:val="0000FF"/>
          </w:rPr>
          <w:t>дополнить</w:t>
        </w:r>
      </w:hyperlink>
      <w:r w:rsidRPr="005B3275">
        <w:rPr>
          <w:rFonts w:ascii="Times New Roman" w:hAnsi="Times New Roman" w:cs="Times New Roman"/>
        </w:rPr>
        <w:t xml:space="preserve"> частью 6.4 следующего содержания: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"6.4. </w:t>
      </w:r>
      <w:proofErr w:type="gramStart"/>
      <w:r w:rsidRPr="005B3275">
        <w:rPr>
          <w:rFonts w:ascii="Times New Roman" w:hAnsi="Times New Roman" w:cs="Times New Roman"/>
        </w:rPr>
        <w:t>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 w:rsidRPr="005B3275">
        <w:rPr>
          <w:rFonts w:ascii="Times New Roman" w:hAnsi="Times New Roman" w:cs="Times New Roman"/>
        </w:rPr>
        <w:t xml:space="preserve"> малого бизнеса, перечень субъектов малого и среднего предпринимательства, имеющих статус </w:t>
      </w:r>
      <w:r w:rsidRPr="005B3275">
        <w:rPr>
          <w:rFonts w:ascii="Times New Roman" w:hAnsi="Times New Roman" w:cs="Times New Roman"/>
        </w:rPr>
        <w:lastRenderedPageBreak/>
        <w:t>социального предприятия</w:t>
      </w:r>
      <w:proofErr w:type="gramStart"/>
      <w:r w:rsidRPr="005B3275">
        <w:rPr>
          <w:rFonts w:ascii="Times New Roman" w:hAnsi="Times New Roman" w:cs="Times New Roman"/>
        </w:rPr>
        <w:t>.";</w:t>
      </w:r>
      <w:proofErr w:type="gramEnd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д) в </w:t>
      </w:r>
      <w:hyperlink r:id="rId12" w:history="1">
        <w:r w:rsidRPr="005B3275">
          <w:rPr>
            <w:rFonts w:ascii="Times New Roman" w:hAnsi="Times New Roman" w:cs="Times New Roman"/>
            <w:color w:val="0000FF"/>
          </w:rPr>
          <w:t>части 7</w:t>
        </w:r>
      </w:hyperlink>
      <w:r w:rsidRPr="005B3275">
        <w:rPr>
          <w:rFonts w:ascii="Times New Roman" w:hAnsi="Times New Roman" w:cs="Times New Roman"/>
        </w:rPr>
        <w:t xml:space="preserve"> слова "частях 6 - 6.2" заменить словами "частях 6 - 6.2, 6.4";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3) </w:t>
      </w:r>
      <w:hyperlink r:id="rId13" w:history="1">
        <w:r w:rsidRPr="005B3275">
          <w:rPr>
            <w:rFonts w:ascii="Times New Roman" w:hAnsi="Times New Roman" w:cs="Times New Roman"/>
            <w:color w:val="0000FF"/>
          </w:rPr>
          <w:t>дополнить</w:t>
        </w:r>
      </w:hyperlink>
      <w:r w:rsidRPr="005B3275">
        <w:rPr>
          <w:rFonts w:ascii="Times New Roman" w:hAnsi="Times New Roman" w:cs="Times New Roman"/>
        </w:rPr>
        <w:t xml:space="preserve"> статьей 24.1 следующего содержания: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"Статья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1. </w:t>
      </w:r>
      <w:proofErr w:type="gramStart"/>
      <w:r w:rsidRPr="005B3275">
        <w:rPr>
          <w:rFonts w:ascii="Times New Roman" w:hAnsi="Times New Roman" w:cs="Times New Roman"/>
        </w:rPr>
        <w:t>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  <w:proofErr w:type="gramEnd"/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C7DF8">
        <w:rPr>
          <w:rFonts w:ascii="Times New Roman" w:hAnsi="Times New Roman" w:cs="Times New Roman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AC7DF8">
        <w:rPr>
          <w:rFonts w:ascii="Times New Roman" w:hAnsi="Times New Roman" w:cs="Times New Roman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 xml:space="preserve">в) пенсионеры и граждане </w:t>
      </w:r>
      <w:proofErr w:type="spellStart"/>
      <w:r w:rsidRPr="00AC7DF8">
        <w:rPr>
          <w:rFonts w:ascii="Times New Roman" w:hAnsi="Times New Roman" w:cs="Times New Roman"/>
        </w:rPr>
        <w:t>предпенсионного</w:t>
      </w:r>
      <w:proofErr w:type="spellEnd"/>
      <w:r w:rsidRPr="00AC7DF8">
        <w:rPr>
          <w:rFonts w:ascii="Times New Roman" w:hAnsi="Times New Roman" w:cs="Times New Roman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д) лица, освобожденные из мест лишения свободы и имеющие неснятую или непогашенную судимость;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е) беженцы и вынужденные переселенцы;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ж) малоимущие граждане;</w:t>
      </w:r>
    </w:p>
    <w:p w:rsidR="005B3275" w:rsidRPr="00AC7DF8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C7DF8">
        <w:rPr>
          <w:rFonts w:ascii="Times New Roman" w:hAnsi="Times New Roman" w:cs="Times New Roman"/>
        </w:rPr>
        <w:t>и) граждане, не указанные в подпунктах "а" - "з" настоящего пункта, признанные нуждающимися в социальном обслуживании;</w:t>
      </w:r>
      <w:bookmarkStart w:id="0" w:name="_GoBack"/>
      <w:bookmarkEnd w:id="0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5B3275">
        <w:rPr>
          <w:rFonts w:ascii="Times New Roman" w:hAnsi="Times New Roman" w:cs="Times New Roman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5B3275">
        <w:rPr>
          <w:rFonts w:ascii="Times New Roman" w:hAnsi="Times New Roman" w:cs="Times New Roman"/>
        </w:rPr>
        <w:t xml:space="preserve"> прибыли (в случае наличия чистой прибыли за предшествующий календарный год);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5B3275">
        <w:rPr>
          <w:rFonts w:ascii="Times New Roman" w:hAnsi="Times New Roman" w:cs="Times New Roman"/>
        </w:rPr>
        <w:t xml:space="preserve"> </w:t>
      </w:r>
      <w:proofErr w:type="gramStart"/>
      <w:r w:rsidRPr="005B3275">
        <w:rPr>
          <w:rFonts w:ascii="Times New Roman" w:hAnsi="Times New Roman" w:cs="Times New Roman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5B3275">
        <w:rPr>
          <w:rFonts w:ascii="Times New Roman" w:hAnsi="Times New Roman" w:cs="Times New Roman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lastRenderedPageBreak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B3275">
        <w:rPr>
          <w:rFonts w:ascii="Times New Roman" w:hAnsi="Times New Roman" w:cs="Times New Roman"/>
        </w:rPr>
        <w:t>абилитации</w:t>
      </w:r>
      <w:proofErr w:type="spellEnd"/>
      <w:r w:rsidRPr="005B3275">
        <w:rPr>
          <w:rFonts w:ascii="Times New Roman" w:hAnsi="Times New Roman" w:cs="Times New Roman"/>
        </w:rPr>
        <w:t>) инвалидов;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5B3275">
        <w:rPr>
          <w:rFonts w:ascii="Times New Roman" w:hAnsi="Times New Roman" w:cs="Times New Roman"/>
        </w:rPr>
        <w:t xml:space="preserve"> прибыли за предшествующий календарный год, </w:t>
      </w:r>
      <w:proofErr w:type="gramStart"/>
      <w:r w:rsidRPr="005B3275">
        <w:rPr>
          <w:rFonts w:ascii="Times New Roman" w:hAnsi="Times New Roman" w:cs="Times New Roman"/>
        </w:rPr>
        <w:t>направленная</w:t>
      </w:r>
      <w:proofErr w:type="gramEnd"/>
      <w:r w:rsidRPr="005B3275">
        <w:rPr>
          <w:rFonts w:ascii="Times New Roman" w:hAnsi="Times New Roman" w:cs="Times New Roman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5B3275">
        <w:rPr>
          <w:rFonts w:ascii="Times New Roman" w:hAnsi="Times New Roman" w:cs="Times New Roman"/>
        </w:rPr>
        <w:t>обучающимся</w:t>
      </w:r>
      <w:proofErr w:type="gramEnd"/>
      <w:r w:rsidRPr="005B3275">
        <w:rPr>
          <w:rFonts w:ascii="Times New Roman" w:hAnsi="Times New Roman" w:cs="Times New Roman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2. </w:t>
      </w:r>
      <w:proofErr w:type="gramStart"/>
      <w:r w:rsidRPr="005B3275">
        <w:rPr>
          <w:rFonts w:ascii="Times New Roman" w:hAnsi="Times New Roman" w:cs="Times New Roman"/>
        </w:rPr>
        <w:t xml:space="preserve">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</w:t>
      </w:r>
      <w:r w:rsidRPr="005B3275">
        <w:rPr>
          <w:rFonts w:ascii="Times New Roman" w:hAnsi="Times New Roman" w:cs="Times New Roman"/>
        </w:rPr>
        <w:lastRenderedPageBreak/>
        <w:t>деятельности, указанным в пункте 4 части 1 настоящей статьи.</w:t>
      </w:r>
      <w:proofErr w:type="gramEnd"/>
      <w:r w:rsidRPr="005B3275">
        <w:rPr>
          <w:rFonts w:ascii="Times New Roman" w:hAnsi="Times New Roman" w:cs="Times New Roman"/>
        </w:rPr>
        <w:t xml:space="preserve"> Оказание поддержки субъектам малого и среднего предпринимательства, признанным социальными </w:t>
      </w:r>
      <w:proofErr w:type="gramStart"/>
      <w:r w:rsidRPr="005B3275">
        <w:rPr>
          <w:rFonts w:ascii="Times New Roman" w:hAnsi="Times New Roman" w:cs="Times New Roman"/>
        </w:rPr>
        <w:t>предприятиями</w:t>
      </w:r>
      <w:proofErr w:type="gramEnd"/>
      <w:r w:rsidRPr="005B3275">
        <w:rPr>
          <w:rFonts w:ascii="Times New Roman" w:hAnsi="Times New Roman" w:cs="Times New Roman"/>
        </w:rPr>
        <w:t xml:space="preserve">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5. Оказание поддержки социальным предприятиям может осуществляться в виде: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1) обеспечения наличия инфраструктуры поддержки социальных предприятий;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2) оказания финансовой поддержки социальным предприятиям (в том числе в рамках предоставления субсидий);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4) оказания информационной поддержки социальным предприятиям;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3275">
        <w:rPr>
          <w:rFonts w:ascii="Times New Roman" w:hAnsi="Times New Roman" w:cs="Times New Roman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актами.".</w:t>
      </w:r>
      <w:proofErr w:type="gramEnd"/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Title"/>
        <w:ind w:firstLine="709"/>
        <w:jc w:val="both"/>
        <w:outlineLvl w:val="0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Статья 2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 xml:space="preserve">2. </w:t>
      </w:r>
      <w:proofErr w:type="gramStart"/>
      <w:r w:rsidRPr="005B3275">
        <w:rPr>
          <w:rFonts w:ascii="Times New Roman" w:hAnsi="Times New Roman" w:cs="Times New Roman"/>
        </w:rPr>
        <w:t xml:space="preserve">Первое внесение в единый реестр субъектов малого и среднего предпринимательства сведений, предусмотренных </w:t>
      </w:r>
      <w:hyperlink r:id="rId14" w:history="1">
        <w:r w:rsidRPr="005B3275">
          <w:rPr>
            <w:rFonts w:ascii="Times New Roman" w:hAnsi="Times New Roman" w:cs="Times New Roman"/>
            <w:color w:val="0000FF"/>
          </w:rPr>
          <w:t>пунктом 11.1 части 3 статьи 4.1</w:t>
        </w:r>
      </w:hyperlink>
      <w:r w:rsidRPr="005B3275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осуществляется 10 апреля 2020 года на основании сведений, представленных в соответствии с </w:t>
      </w:r>
      <w:hyperlink w:anchor="P92" w:history="1">
        <w:r w:rsidRPr="005B3275">
          <w:rPr>
            <w:rFonts w:ascii="Times New Roman" w:hAnsi="Times New Roman" w:cs="Times New Roman"/>
            <w:color w:val="0000FF"/>
          </w:rPr>
          <w:t>частью 3</w:t>
        </w:r>
      </w:hyperlink>
      <w:r w:rsidRPr="005B3275">
        <w:rPr>
          <w:rFonts w:ascii="Times New Roman" w:hAnsi="Times New Roman" w:cs="Times New Roman"/>
        </w:rPr>
        <w:t xml:space="preserve"> настоящей статьи.</w:t>
      </w:r>
      <w:proofErr w:type="gramEnd"/>
    </w:p>
    <w:p w:rsidR="005B3275" w:rsidRPr="005B3275" w:rsidRDefault="005B3275" w:rsidP="005B32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275" w:rsidRPr="005B32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275" w:rsidRPr="005B3275" w:rsidRDefault="005B3275" w:rsidP="005B3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275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5B3275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5B3275" w:rsidRPr="005B3275" w:rsidRDefault="005B3275" w:rsidP="005B3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3275">
              <w:rPr>
                <w:rFonts w:ascii="Times New Roman" w:hAnsi="Times New Roman" w:cs="Times New Roman"/>
                <w:color w:val="392C69"/>
              </w:rPr>
              <w:t xml:space="preserve">О мерах по реализации п. 3 ст. 2 см. </w:t>
            </w:r>
            <w:hyperlink r:id="rId15" w:history="1">
              <w:r w:rsidRPr="005B3275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5B3275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29.11.2019 N 773.</w:t>
            </w:r>
          </w:p>
        </w:tc>
      </w:tr>
    </w:tbl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92"/>
      <w:bookmarkEnd w:id="1"/>
      <w:r w:rsidRPr="005B3275">
        <w:rPr>
          <w:rFonts w:ascii="Times New Roman" w:hAnsi="Times New Roman" w:cs="Times New Roman"/>
        </w:rPr>
        <w:t xml:space="preserve">3. </w:t>
      </w:r>
      <w:proofErr w:type="gramStart"/>
      <w:r w:rsidRPr="005B3275">
        <w:rPr>
          <w:rFonts w:ascii="Times New Roman" w:hAnsi="Times New Roman" w:cs="Times New Roman"/>
        </w:rPr>
        <w:t xml:space="preserve">В целях первого внесения в единый реестр субъектов малого и среднего предпринимательства сведений, предусмотренных </w:t>
      </w:r>
      <w:hyperlink r:id="rId16" w:history="1">
        <w:r w:rsidRPr="005B3275">
          <w:rPr>
            <w:rFonts w:ascii="Times New Roman" w:hAnsi="Times New Roman" w:cs="Times New Roman"/>
            <w:color w:val="0000FF"/>
          </w:rPr>
          <w:t>пунктом 11.1 части 3 статьи 4.1</w:t>
        </w:r>
      </w:hyperlink>
      <w:r w:rsidRPr="005B3275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уполномоченные органы исполнительной власти субъектов Российской Федерации представляют в соответствии с </w:t>
      </w:r>
      <w:hyperlink r:id="rId17" w:history="1">
        <w:r w:rsidRPr="005B3275">
          <w:rPr>
            <w:rFonts w:ascii="Times New Roman" w:hAnsi="Times New Roman" w:cs="Times New Roman"/>
            <w:color w:val="0000FF"/>
          </w:rPr>
          <w:t>частью 7 статьи 4.1</w:t>
        </w:r>
      </w:hyperlink>
      <w:r w:rsidRPr="005B3275">
        <w:rPr>
          <w:rFonts w:ascii="Times New Roman" w:hAnsi="Times New Roman" w:cs="Times New Roman"/>
        </w:rPr>
        <w:t xml:space="preserve"> Федерального закона от 24 июля 2007 года</w:t>
      </w:r>
      <w:proofErr w:type="gramEnd"/>
      <w:r w:rsidRPr="005B3275">
        <w:rPr>
          <w:rFonts w:ascii="Times New Roman" w:hAnsi="Times New Roman" w:cs="Times New Roman"/>
        </w:rPr>
        <w:t xml:space="preserve"> </w:t>
      </w:r>
      <w:proofErr w:type="gramStart"/>
      <w:r w:rsidRPr="005B3275">
        <w:rPr>
          <w:rFonts w:ascii="Times New Roman" w:hAnsi="Times New Roman" w:cs="Times New Roman"/>
        </w:rPr>
        <w:t xml:space="preserve">N 209-ФЗ "О развитии малого и среднего предпринимательства в Российской Федерации" (в редакции настоящего Федерального закона) в федеральный орган исполнительной </w:t>
      </w:r>
      <w:r w:rsidRPr="005B3275">
        <w:rPr>
          <w:rFonts w:ascii="Times New Roman" w:hAnsi="Times New Roman" w:cs="Times New Roman"/>
        </w:rPr>
        <w:lastRenderedPageBreak/>
        <w:t xml:space="preserve">власти, уполномоченный на ведение единого реестра субъектов малого и среднего предпринимательства в соответствии с указанным Федеральным </w:t>
      </w:r>
      <w:hyperlink r:id="rId18" w:history="1">
        <w:r w:rsidRPr="005B3275">
          <w:rPr>
            <w:rFonts w:ascii="Times New Roman" w:hAnsi="Times New Roman" w:cs="Times New Roman"/>
            <w:color w:val="0000FF"/>
          </w:rPr>
          <w:t>законом</w:t>
        </w:r>
      </w:hyperlink>
      <w:r w:rsidRPr="005B3275">
        <w:rPr>
          <w:rFonts w:ascii="Times New Roman" w:hAnsi="Times New Roman" w:cs="Times New Roman"/>
        </w:rPr>
        <w:t xml:space="preserve">, до 5 апреля 2020 года сформированный в соответствии с </w:t>
      </w:r>
      <w:hyperlink r:id="rId19" w:history="1">
        <w:r w:rsidRPr="005B3275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5B3275">
        <w:rPr>
          <w:rFonts w:ascii="Times New Roman" w:hAnsi="Times New Roman" w:cs="Times New Roman"/>
        </w:rPr>
        <w:t xml:space="preserve"> Федерального закона от 24 июля 2007 года N 209-ФЗ "О</w:t>
      </w:r>
      <w:proofErr w:type="gramEnd"/>
      <w:r w:rsidRPr="005B3275">
        <w:rPr>
          <w:rFonts w:ascii="Times New Roman" w:hAnsi="Times New Roman" w:cs="Times New Roman"/>
        </w:rPr>
        <w:t xml:space="preserve"> </w:t>
      </w:r>
      <w:proofErr w:type="gramStart"/>
      <w:r w:rsidRPr="005B3275">
        <w:rPr>
          <w:rFonts w:ascii="Times New Roman" w:hAnsi="Times New Roman" w:cs="Times New Roman"/>
        </w:rPr>
        <w:t>развитии</w:t>
      </w:r>
      <w:proofErr w:type="gramEnd"/>
      <w:r w:rsidRPr="005B3275">
        <w:rPr>
          <w:rFonts w:ascii="Times New Roman" w:hAnsi="Times New Roman" w:cs="Times New Roman"/>
        </w:rPr>
        <w:t xml:space="preserve"> малого и среднего предпринимательства в Российской Федерации" перечень субъектов малого и среднего предпринимательства, имеющих по состоянию на 1 апреля 2020 года статус социального предприятия.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Президент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Российской Федерации</w:t>
      </w:r>
    </w:p>
    <w:p w:rsidR="005B3275" w:rsidRPr="005B3275" w:rsidRDefault="005B3275" w:rsidP="005B327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В.ПУТИН</w:t>
      </w:r>
    </w:p>
    <w:p w:rsidR="005B3275" w:rsidRPr="005B3275" w:rsidRDefault="005B3275" w:rsidP="005B3275">
      <w:pPr>
        <w:pStyle w:val="ConsPlusNormal"/>
        <w:ind w:firstLine="709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Москва, Кремль</w:t>
      </w:r>
    </w:p>
    <w:p w:rsidR="005B3275" w:rsidRPr="005B3275" w:rsidRDefault="005B3275" w:rsidP="005B3275">
      <w:pPr>
        <w:pStyle w:val="ConsPlusNormal"/>
        <w:ind w:firstLine="709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26 июля 2019 года</w:t>
      </w:r>
    </w:p>
    <w:p w:rsidR="005B3275" w:rsidRPr="005B3275" w:rsidRDefault="005B3275" w:rsidP="005B3275">
      <w:pPr>
        <w:pStyle w:val="ConsPlusNormal"/>
        <w:ind w:firstLine="709"/>
        <w:rPr>
          <w:rFonts w:ascii="Times New Roman" w:hAnsi="Times New Roman" w:cs="Times New Roman"/>
        </w:rPr>
      </w:pPr>
      <w:r w:rsidRPr="005B3275">
        <w:rPr>
          <w:rFonts w:ascii="Times New Roman" w:hAnsi="Times New Roman" w:cs="Times New Roman"/>
        </w:rPr>
        <w:t>N 245-ФЗ</w:t>
      </w: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3275" w:rsidRPr="005B3275" w:rsidRDefault="005B3275" w:rsidP="005B327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1A00B9" w:rsidRDefault="001A00B9"/>
    <w:sectPr w:rsidR="001A00B9" w:rsidSect="0040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275"/>
    <w:rsid w:val="001A00B9"/>
    <w:rsid w:val="003A1536"/>
    <w:rsid w:val="00530AF1"/>
    <w:rsid w:val="005B3275"/>
    <w:rsid w:val="00AC7DF8"/>
    <w:rsid w:val="00F3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4E87043870647B6530877222A7F999BFA53A3E298A69122BF68B1F00158B0AAA75F6079A3C16D5637AAD406FB357654F543C00BsCN" TargetMode="External"/><Relationship Id="rId13" Type="http://schemas.openxmlformats.org/officeDocument/2006/relationships/hyperlink" Target="consultantplus://offline/ref=32F4E87043870647B6530877222A7F999BFA53A3E298A69122BF68B1F00158B0B8A7076E7AA18B3C137CA5D60D0Es5N" TargetMode="External"/><Relationship Id="rId18" Type="http://schemas.openxmlformats.org/officeDocument/2006/relationships/hyperlink" Target="consultantplus://offline/ref=32F4E87043870647B6530877222A7F999BF95EA8E792A69122BF68B1F00158B0B8A7076E7AA18B3C137CA5D60D0Es5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F4E87043870647B6530877222A7F999BFA53A3E298A69122BF68B1F00158B0AAA75F6170A3C16D5637AAD406FB357654F543C00BsCN" TargetMode="External"/><Relationship Id="rId12" Type="http://schemas.openxmlformats.org/officeDocument/2006/relationships/hyperlink" Target="consultantplus://offline/ref=32F4E87043870647B6530877222A7F999BFA53A3E298A69122BF68B1F00158B0AAA75F627EA19E684326F2DB0DEC2B774BE941C2BE0Es7N" TargetMode="External"/><Relationship Id="rId17" Type="http://schemas.openxmlformats.org/officeDocument/2006/relationships/hyperlink" Target="consultantplus://offline/ref=32F4E87043870647B6530877222A7F999BF95EA8E792A69122BF68B1F00158B0AAA75F6271AF9E684326F2DB0DEC2B774BE941C2BE0Es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4E87043870647B6530877222A7F999BF95EA8E792A69122BF68B1F00158B0AAA75F6271AB9E684326F2DB0DEC2B774BE941C2BE0Es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4E87043870647B6530877222A7F999BFA53A3E298A69122BF68B1F00158B0AAA75F6278A8953D1069F3874BB0387543E943C3A2E586B102s4N" TargetMode="External"/><Relationship Id="rId11" Type="http://schemas.openxmlformats.org/officeDocument/2006/relationships/hyperlink" Target="consultantplus://offline/ref=32F4E87043870647B6530877222A7F999BFA53A3E298A69122BF68B1F00158B0AAA75F6170A3C16D5637AAD406FB357654F543C00BsCN" TargetMode="External"/><Relationship Id="rId5" Type="http://schemas.openxmlformats.org/officeDocument/2006/relationships/hyperlink" Target="consultantplus://offline/ref=32F4E87043870647B6530877222A7F999BFA53A3E298A69122BF68B1F00158B0B8A7076E7AA18B3C137CA5D60D0Es5N" TargetMode="External"/><Relationship Id="rId15" Type="http://schemas.openxmlformats.org/officeDocument/2006/relationships/hyperlink" Target="consultantplus://offline/ref=32F4E87043870647B6530877222A7F999BFF55AAE09BA69122BF68B1F00158B0AAA75F6278A8953C1B69F3874BB0387543E943C3A2E586B102s4N" TargetMode="External"/><Relationship Id="rId10" Type="http://schemas.openxmlformats.org/officeDocument/2006/relationships/hyperlink" Target="consultantplus://offline/ref=32F4E87043870647B6530877222A7F999BFA53A3E298A69122BF68B1F00158B0AAA75F677CA3C16D5637AAD406FB357654F543C00BsCN" TargetMode="External"/><Relationship Id="rId19" Type="http://schemas.openxmlformats.org/officeDocument/2006/relationships/hyperlink" Target="consultantplus://offline/ref=32F4E87043870647B6530877222A7F999BF95EA8E792A69122BF68B1F00158B0AAA75F6271AE9E684326F2DB0DEC2B774BE941C2BE0Es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F4E87043870647B6530877222A7F999BFA53A3E298A69122BF68B1F00158B0AAA75F627EA89E684326F2DB0DEC2B774BE941C2BE0Es7N" TargetMode="External"/><Relationship Id="rId14" Type="http://schemas.openxmlformats.org/officeDocument/2006/relationships/hyperlink" Target="consultantplus://offline/ref=32F4E87043870647B6530877222A7F999BF95EA8E792A69122BF68B1F00158B0AAA75F6271AB9E684326F2DB0DEC2B774BE941C2BE0Es7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Лариса Сергеевна</dc:creator>
  <cp:lastModifiedBy>galashevskiytl</cp:lastModifiedBy>
  <cp:revision>3</cp:revision>
  <dcterms:created xsi:type="dcterms:W3CDTF">2020-01-29T13:44:00Z</dcterms:created>
  <dcterms:modified xsi:type="dcterms:W3CDTF">2020-02-07T05:56:00Z</dcterms:modified>
</cp:coreProperties>
</file>