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6B0CC2F4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6E61B4C5" w14:textId="77777777"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3560CE92" w14:textId="77777777"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5DE18B2F" w14:textId="42D69FBD" w:rsidR="00DD12A9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201D0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563EBC1" w14:textId="77777777" w:rsidR="00D71446" w:rsidRDefault="0069733B" w:rsidP="001A777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201D0C">
              <w:rPr>
                <w:b/>
                <w:sz w:val="28"/>
                <w:szCs w:val="28"/>
              </w:rPr>
              <w:t>Советской</w:t>
            </w:r>
            <w:r w:rsidR="001A77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г. Северодвинске</w:t>
            </w:r>
          </w:p>
          <w:p w14:paraId="30A5633D" w14:textId="3C9FEAB4" w:rsidR="00ED38B6" w:rsidRPr="0069733B" w:rsidRDefault="00ED38B6" w:rsidP="001A777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 постановления Администрации Северодвинска</w:t>
            </w:r>
            <w:bookmarkEnd w:id="1"/>
          </w:p>
        </w:tc>
      </w:tr>
    </w:tbl>
    <w:p w14:paraId="5F900895" w14:textId="77777777" w:rsidR="00BC555F" w:rsidRPr="000F5507" w:rsidRDefault="00BC555F" w:rsidP="00234C74">
      <w:pPr>
        <w:rPr>
          <w:b/>
          <w:sz w:val="28"/>
          <w:szCs w:val="28"/>
        </w:rPr>
      </w:pPr>
    </w:p>
    <w:p w14:paraId="33A62D59" w14:textId="77777777" w:rsidR="00794CAF" w:rsidRPr="000F5507" w:rsidRDefault="00794CAF" w:rsidP="00234C74">
      <w:pPr>
        <w:rPr>
          <w:b/>
          <w:sz w:val="28"/>
          <w:szCs w:val="28"/>
        </w:rPr>
      </w:pPr>
    </w:p>
    <w:p w14:paraId="0926746B" w14:textId="33256761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2D2450">
        <w:rPr>
          <w:sz w:val="28"/>
          <w:szCs w:val="28"/>
        </w:rPr>
        <w:t xml:space="preserve">   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</w:t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201D0C">
        <w:rPr>
          <w:color w:val="000000" w:themeColor="text1"/>
          <w:sz w:val="28"/>
          <w:szCs w:val="28"/>
        </w:rPr>
        <w:t>16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201D0C">
        <w:rPr>
          <w:color w:val="000000" w:themeColor="text1"/>
          <w:sz w:val="28"/>
          <w:szCs w:val="28"/>
        </w:rPr>
        <w:t>Советской</w:t>
      </w:r>
      <w:r w:rsidR="001A777B" w:rsidRPr="00CB051F">
        <w:rPr>
          <w:color w:val="000000" w:themeColor="text1"/>
          <w:sz w:val="28"/>
          <w:szCs w:val="28"/>
        </w:rPr>
        <w:t xml:space="preserve"> </w:t>
      </w:r>
      <w:r w:rsidR="00610455" w:rsidRPr="00E67719">
        <w:rPr>
          <w:color w:val="000000" w:themeColor="text1"/>
          <w:sz w:val="28"/>
          <w:szCs w:val="28"/>
        </w:rPr>
        <w:t xml:space="preserve">                      </w:t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107C0CE6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У</w:t>
      </w:r>
      <w:r w:rsidR="006175F9" w:rsidRPr="00D901F2">
        <w:rPr>
          <w:sz w:val="28"/>
          <w:szCs w:val="28"/>
        </w:rPr>
        <w:t xml:space="preserve">становить размер платы за содержание жилого помещения </w:t>
      </w:r>
      <w:r w:rsidR="006175F9">
        <w:rPr>
          <w:sz w:val="28"/>
          <w:szCs w:val="28"/>
        </w:rPr>
        <w:t xml:space="preserve">                  </w:t>
      </w:r>
      <w:r w:rsidR="006175F9"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D78AF" w:rsidRPr="00D901F2">
        <w:rPr>
          <w:sz w:val="28"/>
          <w:szCs w:val="28"/>
        </w:rPr>
        <w:t xml:space="preserve">жилых помещений, нанимателей жилых помещений </w:t>
      </w:r>
      <w:r w:rsidR="00E67719">
        <w:rPr>
          <w:sz w:val="28"/>
          <w:szCs w:val="28"/>
        </w:rPr>
        <w:t xml:space="preserve">              </w:t>
      </w:r>
      <w:r w:rsidR="00CD78AF" w:rsidRPr="00D901F2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1A777B">
        <w:rPr>
          <w:sz w:val="28"/>
          <w:szCs w:val="28"/>
        </w:rPr>
        <w:t xml:space="preserve"> </w:t>
      </w:r>
      <w:r w:rsidR="0069733B" w:rsidRPr="00A7058B">
        <w:rPr>
          <w:sz w:val="28"/>
          <w:szCs w:val="28"/>
        </w:rPr>
        <w:t xml:space="preserve">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6175F9">
        <w:rPr>
          <w:sz w:val="28"/>
          <w:szCs w:val="28"/>
        </w:rPr>
        <w:t>е</w:t>
      </w:r>
      <w:r w:rsidR="00CD78AF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 xml:space="preserve">№ </w:t>
      </w:r>
      <w:r w:rsidR="00201D0C">
        <w:rPr>
          <w:sz w:val="28"/>
          <w:szCs w:val="28"/>
        </w:rPr>
        <w:t>16</w:t>
      </w:r>
      <w:r w:rsidR="0032294C">
        <w:rPr>
          <w:sz w:val="28"/>
          <w:szCs w:val="28"/>
        </w:rPr>
        <w:t xml:space="preserve"> </w:t>
      </w:r>
      <w:r w:rsidR="00E67719">
        <w:rPr>
          <w:sz w:val="28"/>
          <w:szCs w:val="28"/>
        </w:rPr>
        <w:t xml:space="preserve">                 </w:t>
      </w:r>
      <w:r w:rsidR="0069733B">
        <w:rPr>
          <w:sz w:val="28"/>
          <w:szCs w:val="28"/>
        </w:rPr>
        <w:t xml:space="preserve">по ул. </w:t>
      </w:r>
      <w:r w:rsidR="00201D0C">
        <w:rPr>
          <w:sz w:val="28"/>
          <w:szCs w:val="28"/>
        </w:rPr>
        <w:t>Советской</w:t>
      </w:r>
      <w:r w:rsidR="001A777B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 г. Се</w:t>
      </w:r>
      <w:r w:rsidR="006175F9">
        <w:rPr>
          <w:sz w:val="28"/>
          <w:szCs w:val="28"/>
        </w:rPr>
        <w:t xml:space="preserve">веродвинске согласно приложению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14:paraId="02079D83" w14:textId="6E26DD3F" w:rsidR="009641F0" w:rsidRDefault="009641F0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38B6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приложение к  постановлению Администрации Северодвинска от 21.03.2022 № 104-па «Об установлении размера платы </w:t>
      </w:r>
      <w:r w:rsidR="00ED38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содержание жилого помещения в многоквартирных домах</w:t>
      </w:r>
      <w:r w:rsidR="00ED38B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в г. Северодвинске и о признании утратившими силу отдельных постановлений Администрации Северодвинска» (в редакции от </w:t>
      </w:r>
      <w:r w:rsidR="00ED38B6">
        <w:rPr>
          <w:sz w:val="28"/>
          <w:szCs w:val="28"/>
        </w:rPr>
        <w:t>28.03.2023)</w:t>
      </w:r>
      <w:r>
        <w:rPr>
          <w:sz w:val="28"/>
          <w:szCs w:val="28"/>
        </w:rPr>
        <w:t xml:space="preserve"> изменение</w:t>
      </w:r>
      <w:r w:rsidR="00ED38B6">
        <w:rPr>
          <w:sz w:val="28"/>
          <w:szCs w:val="28"/>
        </w:rPr>
        <w:t>, исключив пункт 3.</w:t>
      </w:r>
    </w:p>
    <w:p w14:paraId="3406DDA8" w14:textId="596D0898" w:rsidR="00E4447C" w:rsidRDefault="00AE0BA9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F77224">
        <w:rPr>
          <w:color w:val="000000" w:themeColor="text1"/>
          <w:sz w:val="28"/>
          <w:szCs w:val="28"/>
        </w:rPr>
        <w:t>01</w:t>
      </w:r>
      <w:r w:rsidR="00BA1B04" w:rsidRPr="00B55491">
        <w:rPr>
          <w:color w:val="000000" w:themeColor="text1"/>
          <w:sz w:val="28"/>
          <w:szCs w:val="28"/>
        </w:rPr>
        <w:t>.</w:t>
      </w:r>
      <w:r w:rsidR="00201D0C">
        <w:rPr>
          <w:color w:val="000000" w:themeColor="text1"/>
          <w:sz w:val="28"/>
          <w:szCs w:val="28"/>
        </w:rPr>
        <w:t>0</w:t>
      </w:r>
      <w:r w:rsidR="00F77224">
        <w:rPr>
          <w:color w:val="000000" w:themeColor="text1"/>
          <w:sz w:val="28"/>
          <w:szCs w:val="28"/>
        </w:rPr>
        <w:t>6</w:t>
      </w:r>
      <w:r w:rsidR="00BA1B04" w:rsidRPr="00B55491">
        <w:rPr>
          <w:color w:val="000000" w:themeColor="text1"/>
          <w:sz w:val="28"/>
          <w:szCs w:val="28"/>
        </w:rPr>
        <w:t>.20</w:t>
      </w:r>
      <w:r w:rsidR="00D71446" w:rsidRPr="00B55491">
        <w:rPr>
          <w:color w:val="000000" w:themeColor="text1"/>
          <w:sz w:val="28"/>
          <w:szCs w:val="28"/>
        </w:rPr>
        <w:t>2</w:t>
      </w:r>
      <w:r w:rsidR="00E67719">
        <w:rPr>
          <w:color w:val="000000" w:themeColor="text1"/>
          <w:sz w:val="28"/>
          <w:szCs w:val="28"/>
        </w:rPr>
        <w:t>3</w:t>
      </w:r>
      <w:r w:rsidR="00BA1B04" w:rsidRPr="008B657D">
        <w:rPr>
          <w:sz w:val="28"/>
          <w:szCs w:val="28"/>
        </w:rPr>
        <w:t>.</w:t>
      </w:r>
    </w:p>
    <w:p w14:paraId="067242C3" w14:textId="72BF6433" w:rsidR="00B628F4" w:rsidRPr="000F5507" w:rsidRDefault="00AE0BA9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ACB8319" w14:textId="77777777" w:rsidR="00CD78AF" w:rsidRDefault="00CD78A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E80AF0A" w14:textId="77777777" w:rsidR="00E23862" w:rsidRDefault="00E23862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223DE3">
        <w:tc>
          <w:tcPr>
            <w:tcW w:w="4744" w:type="dxa"/>
            <w:shd w:val="clear" w:color="auto" w:fill="auto"/>
          </w:tcPr>
          <w:p w14:paraId="094F52D9" w14:textId="1D885399"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5E961B0E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D78AF" w:rsidRPr="00D901F2">
        <w:rPr>
          <w:sz w:val="28"/>
          <w:szCs w:val="28"/>
        </w:rPr>
        <w:t>жилых помещений, нанимателей жилых помещений по договорам социального найма и договорам найма жилых помещений муниципального жилищного фонда</w:t>
      </w:r>
      <w:r w:rsidR="00CD78AF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 w:rsidR="007874FE">
        <w:rPr>
          <w:sz w:val="28"/>
          <w:szCs w:val="28"/>
        </w:rPr>
        <w:t xml:space="preserve">е № </w:t>
      </w:r>
      <w:r w:rsidR="00201D0C">
        <w:rPr>
          <w:sz w:val="28"/>
          <w:szCs w:val="28"/>
        </w:rPr>
        <w:t>16</w:t>
      </w:r>
      <w:r w:rsidR="00E6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</w:t>
      </w:r>
      <w:r w:rsidR="00201D0C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77777777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 xml:space="preserve">держание жилого помещения (рублей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7D69691F" w:rsidR="001A7DB0" w:rsidRPr="006063BD" w:rsidRDefault="00201D0C" w:rsidP="00E6771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  <w:r w:rsidR="001A7DB0" w:rsidRPr="006063BD">
              <w:rPr>
                <w:sz w:val="22"/>
                <w:szCs w:val="22"/>
              </w:rPr>
              <w:t xml:space="preserve">улица, д.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57F4552B" w:rsidR="001A7DB0" w:rsidRPr="00905F03" w:rsidRDefault="00201D0C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F03">
              <w:rPr>
                <w:sz w:val="22"/>
                <w:szCs w:val="22"/>
              </w:rPr>
              <w:t>41,25</w:t>
            </w:r>
          </w:p>
        </w:tc>
        <w:tc>
          <w:tcPr>
            <w:tcW w:w="2268" w:type="dxa"/>
            <w:vAlign w:val="center"/>
          </w:tcPr>
          <w:p w14:paraId="049E7349" w14:textId="04FEF896" w:rsidR="0026317E" w:rsidRPr="0012684E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F03">
              <w:rPr>
                <w:sz w:val="22"/>
                <w:szCs w:val="22"/>
              </w:rPr>
              <w:t xml:space="preserve">Договор управления </w:t>
            </w:r>
            <w:r w:rsidR="0026317E" w:rsidRPr="00905F03">
              <w:rPr>
                <w:sz w:val="22"/>
                <w:szCs w:val="22"/>
              </w:rPr>
              <w:t>№ ЖКХ 23-П/</w:t>
            </w:r>
            <w:r w:rsidR="0026317E" w:rsidRPr="0012684E">
              <w:rPr>
                <w:sz w:val="22"/>
                <w:szCs w:val="22"/>
              </w:rPr>
              <w:t>06</w:t>
            </w:r>
            <w:r w:rsidR="00905F03" w:rsidRPr="0012684E">
              <w:rPr>
                <w:sz w:val="22"/>
                <w:szCs w:val="22"/>
              </w:rPr>
              <w:t>3</w:t>
            </w:r>
            <w:r w:rsidR="0026317E" w:rsidRPr="0012684E">
              <w:rPr>
                <w:sz w:val="22"/>
                <w:szCs w:val="22"/>
              </w:rPr>
              <w:t xml:space="preserve"> </w:t>
            </w:r>
          </w:p>
          <w:p w14:paraId="4DB97CE7" w14:textId="25C5B4FB" w:rsidR="001A7DB0" w:rsidRPr="00201D0C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2684E">
              <w:rPr>
                <w:sz w:val="22"/>
                <w:szCs w:val="22"/>
              </w:rPr>
              <w:t>от</w:t>
            </w:r>
            <w:r w:rsidR="0026317E" w:rsidRPr="0012684E">
              <w:rPr>
                <w:sz w:val="22"/>
                <w:szCs w:val="22"/>
              </w:rPr>
              <w:t xml:space="preserve"> </w:t>
            </w:r>
            <w:r w:rsidR="0012684E" w:rsidRPr="0012684E">
              <w:rPr>
                <w:sz w:val="22"/>
                <w:szCs w:val="22"/>
              </w:rPr>
              <w:t>28</w:t>
            </w:r>
            <w:r w:rsidR="0026317E" w:rsidRPr="0012684E">
              <w:rPr>
                <w:sz w:val="22"/>
                <w:szCs w:val="22"/>
              </w:rPr>
              <w:t>.0</w:t>
            </w:r>
            <w:r w:rsidR="00905F03" w:rsidRPr="0012684E">
              <w:rPr>
                <w:sz w:val="22"/>
                <w:szCs w:val="22"/>
              </w:rPr>
              <w:t>4</w:t>
            </w:r>
            <w:r w:rsidR="0026317E" w:rsidRPr="0012684E">
              <w:rPr>
                <w:sz w:val="22"/>
                <w:szCs w:val="22"/>
              </w:rPr>
              <w:t>.2023</w:t>
            </w:r>
            <w:r w:rsidRPr="00201D0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FF98B66" w14:textId="09045039" w:rsidR="001A7DB0" w:rsidRDefault="00201D0C" w:rsidP="000700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264A5313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E959" w14:textId="77777777" w:rsidR="00A12F39" w:rsidRDefault="00A12F39" w:rsidP="00C866FE">
      <w:r>
        <w:separator/>
      </w:r>
    </w:p>
  </w:endnote>
  <w:endnote w:type="continuationSeparator" w:id="0">
    <w:p w14:paraId="3DFE6621" w14:textId="77777777" w:rsidR="00A12F39" w:rsidRDefault="00A12F3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8CA9" w14:textId="77777777" w:rsidR="00A12F39" w:rsidRDefault="00A12F39" w:rsidP="00C866FE">
      <w:r>
        <w:separator/>
      </w:r>
    </w:p>
  </w:footnote>
  <w:footnote w:type="continuationSeparator" w:id="0">
    <w:p w14:paraId="32DB3EF2" w14:textId="77777777" w:rsidR="00A12F39" w:rsidRDefault="00A12F3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6F00" w14:textId="77777777" w:rsidR="0007634A" w:rsidRDefault="007874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249D">
      <w:rPr>
        <w:noProof/>
      </w:rPr>
      <w:t>2</w:t>
    </w:r>
    <w:r>
      <w:rPr>
        <w:noProof/>
      </w:rPr>
      <w:fldChar w:fldCharType="end"/>
    </w:r>
  </w:p>
  <w:p w14:paraId="715808A5" w14:textId="77777777" w:rsidR="0007634A" w:rsidRDefault="0007634A">
    <w:pPr>
      <w:pStyle w:val="ae"/>
    </w:pPr>
  </w:p>
  <w:p w14:paraId="5950A43E" w14:textId="77777777" w:rsidR="0007634A" w:rsidRDefault="00076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249D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E01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2F39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8AF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1B13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69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4620-7B1D-4992-BB25-BDAB5D32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2022-01-26T12:07:00Z</cp:lastPrinted>
  <dcterms:created xsi:type="dcterms:W3CDTF">2023-05-29T09:21:00Z</dcterms:created>
  <dcterms:modified xsi:type="dcterms:W3CDTF">2023-05-29T09:21:00Z</dcterms:modified>
</cp:coreProperties>
</file>