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837DA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13.12.2022</w:t>
            </w:r>
          </w:p>
        </w:tc>
        <w:tc>
          <w:tcPr>
            <w:tcW w:w="1417" w:type="dxa"/>
          </w:tcPr>
          <w:p w:rsidR="00156BF0" w:rsidRPr="00165587" w:rsidRDefault="00156BF0" w:rsidP="00E837DA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297C" w:rsidRDefault="000A297C" w:rsidP="000A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79548E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Правила </w:t>
      </w:r>
    </w:p>
    <w:p w:rsidR="000A297C" w:rsidRDefault="000A297C" w:rsidP="000A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48E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</w:t>
      </w:r>
    </w:p>
    <w:p w:rsidR="000A297C" w:rsidRDefault="000A297C" w:rsidP="000A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548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0A297C" w:rsidRPr="0079548E" w:rsidRDefault="000A297C" w:rsidP="000A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9548E">
        <w:rPr>
          <w:rFonts w:ascii="Times New Roman" w:hAnsi="Times New Roman" w:cs="Times New Roman"/>
          <w:b/>
          <w:sz w:val="24"/>
          <w:szCs w:val="24"/>
        </w:rPr>
        <w:t>«Северодвинск»</w:t>
      </w:r>
      <w:r w:rsidRPr="00795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68B0" w:rsidRPr="00C668B0" w:rsidRDefault="00C668B0" w:rsidP="00E15A6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0A297C" w:rsidRDefault="000A297C" w:rsidP="000A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297C" w:rsidRPr="00165587" w:rsidRDefault="000A297C" w:rsidP="000A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297C" w:rsidRPr="00AC2E2A" w:rsidRDefault="000A297C" w:rsidP="000A297C">
      <w:pPr>
        <w:pStyle w:val="ab"/>
        <w:rPr>
          <w:sz w:val="24"/>
          <w:szCs w:val="24"/>
        </w:rPr>
      </w:pPr>
      <w:proofErr w:type="gramStart"/>
      <w:r w:rsidRPr="0079548E">
        <w:rPr>
          <w:sz w:val="24"/>
          <w:szCs w:val="24"/>
        </w:rPr>
        <w:t xml:space="preserve">В </w:t>
      </w:r>
      <w:r w:rsidRPr="003F4B6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</w:t>
      </w:r>
      <w:r w:rsidRPr="003F4B6E">
        <w:rPr>
          <w:sz w:val="24"/>
          <w:szCs w:val="24"/>
        </w:rPr>
        <w:t xml:space="preserve"> Гражданским </w:t>
      </w:r>
      <w:hyperlink r:id="rId10" w:history="1">
        <w:r w:rsidRPr="003F4B6E">
          <w:rPr>
            <w:sz w:val="24"/>
            <w:szCs w:val="24"/>
          </w:rPr>
          <w:t>кодекс</w:t>
        </w:r>
      </w:hyperlink>
      <w:r w:rsidRPr="003F4B6E">
        <w:rPr>
          <w:sz w:val="24"/>
          <w:szCs w:val="24"/>
        </w:rPr>
        <w:t>ом Российской Федерации, Федеральн</w:t>
      </w:r>
      <w:r>
        <w:rPr>
          <w:sz w:val="24"/>
          <w:szCs w:val="24"/>
        </w:rPr>
        <w:t>ым</w:t>
      </w:r>
      <w:r w:rsidRPr="003F4B6E">
        <w:rPr>
          <w:sz w:val="24"/>
          <w:szCs w:val="24"/>
        </w:rPr>
        <w:t xml:space="preserve"> </w:t>
      </w:r>
      <w:hyperlink r:id="rId11" w:history="1">
        <w:r w:rsidRPr="003F4B6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ом</w:t>
        </w:r>
      </w:hyperlink>
      <w:r w:rsidRPr="003F4B6E">
        <w:rPr>
          <w:sz w:val="24"/>
          <w:szCs w:val="24"/>
        </w:rPr>
        <w:t xml:space="preserve"> от </w:t>
      </w:r>
      <w:r>
        <w:rPr>
          <w:sz w:val="24"/>
          <w:szCs w:val="24"/>
        </w:rPr>
        <w:t>06.10.</w:t>
      </w:r>
      <w:r w:rsidRPr="003F4B6E">
        <w:rPr>
          <w:sz w:val="24"/>
          <w:szCs w:val="24"/>
        </w:rPr>
        <w:t>2003 № 131-ФЗ «Об</w:t>
      </w:r>
      <w:r w:rsidRPr="00AC2E2A">
        <w:rPr>
          <w:sz w:val="24"/>
          <w:szCs w:val="24"/>
        </w:rPr>
        <w:t xml:space="preserve"> общих принципах организации местного самоуправления в Российской Федерации», в целях организации благоустройства и</w:t>
      </w:r>
      <w:r>
        <w:rPr>
          <w:sz w:val="24"/>
          <w:szCs w:val="24"/>
        </w:rPr>
        <w:t> </w:t>
      </w:r>
      <w:r w:rsidRPr="00AC2E2A">
        <w:rPr>
          <w:sz w:val="24"/>
          <w:szCs w:val="24"/>
        </w:rPr>
        <w:t>необходимости урегулирования вопросов, связанных</w:t>
      </w:r>
      <w:r>
        <w:rPr>
          <w:sz w:val="24"/>
          <w:szCs w:val="24"/>
        </w:rPr>
        <w:t xml:space="preserve"> с</w:t>
      </w:r>
      <w:r w:rsidRPr="00AC2E2A">
        <w:rPr>
          <w:sz w:val="24"/>
          <w:szCs w:val="24"/>
        </w:rPr>
        <w:t xml:space="preserve"> размещением брошенных транспортных средств на территории городского округа </w:t>
      </w:r>
      <w:r>
        <w:rPr>
          <w:sz w:val="24"/>
          <w:szCs w:val="24"/>
        </w:rPr>
        <w:t>Архангельской области</w:t>
      </w:r>
      <w:r w:rsidRPr="00AC2E2A">
        <w:rPr>
          <w:sz w:val="24"/>
          <w:szCs w:val="24"/>
        </w:rPr>
        <w:t xml:space="preserve"> «Северодвинск», </w:t>
      </w:r>
      <w:r>
        <w:rPr>
          <w:sz w:val="24"/>
          <w:szCs w:val="24"/>
        </w:rPr>
        <w:t>на основании</w:t>
      </w:r>
      <w:r w:rsidRPr="00AC2E2A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а</w:t>
      </w:r>
      <w:r w:rsidRPr="00AC2E2A">
        <w:rPr>
          <w:sz w:val="24"/>
          <w:szCs w:val="24"/>
        </w:rPr>
        <w:t xml:space="preserve"> общественных обсуждений от </w:t>
      </w:r>
      <w:r>
        <w:rPr>
          <w:sz w:val="24"/>
          <w:szCs w:val="24"/>
        </w:rPr>
        <w:t>12.10.</w:t>
      </w:r>
      <w:r w:rsidRPr="00AC2E2A">
        <w:rPr>
          <w:sz w:val="24"/>
          <w:szCs w:val="24"/>
        </w:rPr>
        <w:t>2022, Совет депутатов Северодвинска</w:t>
      </w:r>
      <w:proofErr w:type="gramEnd"/>
    </w:p>
    <w:p w:rsidR="000A297C" w:rsidRPr="00AC2E2A" w:rsidRDefault="000A297C" w:rsidP="000A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65" w:rsidRDefault="00FD7E65" w:rsidP="000A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297C" w:rsidRPr="00165587" w:rsidRDefault="000A297C" w:rsidP="000A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0A297C" w:rsidRPr="00165587" w:rsidRDefault="000A297C" w:rsidP="000A29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2099" w:rsidRDefault="00E12099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97C" w:rsidRPr="00865E9A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65E9A">
        <w:rPr>
          <w:rFonts w:ascii="Times New Roman" w:hAnsi="Times New Roman" w:cs="Times New Roman"/>
          <w:sz w:val="24"/>
          <w:szCs w:val="24"/>
        </w:rPr>
        <w:t>Внести в Правила благоустройства территории муниципального образования «Северодвинск», утвержденные решением Совета депутатов Северодвинска от 14.12.2017 №</w:t>
      </w:r>
      <w:r w:rsidRPr="00865E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5E9A">
        <w:rPr>
          <w:rFonts w:ascii="Times New Roman" w:hAnsi="Times New Roman" w:cs="Times New Roman"/>
          <w:sz w:val="24"/>
          <w:szCs w:val="24"/>
        </w:rPr>
        <w:t xml:space="preserve">40 (в редакции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65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65E9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65E9A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0A297C" w:rsidRPr="00865E9A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Подпункт 1.4</w:t>
      </w:r>
      <w:r w:rsidRPr="00865E9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5E9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35 следующего содержания:</w:t>
      </w:r>
    </w:p>
    <w:p w:rsidR="000A297C" w:rsidRPr="00445749" w:rsidRDefault="00FE10B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«35) б</w:t>
      </w:r>
      <w:r w:rsidR="000A297C" w:rsidRPr="00445749">
        <w:rPr>
          <w:rFonts w:ascii="Times New Roman" w:hAnsi="Times New Roman" w:cs="Times New Roman"/>
          <w:sz w:val="24"/>
          <w:szCs w:val="24"/>
        </w:rPr>
        <w:t>рошенное транспортное средство – транспортное средство, оставленное собственником с целью отказа от права собственности на него и обладающее одним или совокупностью следующих признаков, наличие которых позволяет предположить, что транспортное средство брошено: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t xml:space="preserve">- разукомплектованное транспортное средство – транспортное средство, у которого отсутствует один из следующих конструктивных элементов: капот, крышка багажника, двери, стойки, крыша, фары, сигнальные огни, бампера, элементы облицовки, стекла, зеркала заднего вида, колеса и (или) покрышки, в </w:t>
      </w:r>
      <w:proofErr w:type="gramStart"/>
      <w:r w:rsidRPr="0044574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45749">
        <w:rPr>
          <w:rFonts w:ascii="Times New Roman" w:hAnsi="Times New Roman" w:cs="Times New Roman"/>
          <w:sz w:val="24"/>
          <w:szCs w:val="24"/>
        </w:rPr>
        <w:t xml:space="preserve"> с чем транспортное средство не может эксплуатироваться в соответствии с действующими нормами и правилами;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t xml:space="preserve">- поврежденное транспортное средство – транспортное средство, имеющее видимые значительные повреждения элементов кузова, стекол, зеркал заднего вида, колес и (или) покрышек либо имеющее ржавые конструкции, в </w:t>
      </w:r>
      <w:proofErr w:type="gramStart"/>
      <w:r w:rsidRPr="0044574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45749">
        <w:rPr>
          <w:rFonts w:ascii="Times New Roman" w:hAnsi="Times New Roman" w:cs="Times New Roman"/>
          <w:sz w:val="24"/>
          <w:szCs w:val="24"/>
        </w:rPr>
        <w:t xml:space="preserve"> с чем транспортное средство не может эксплуатироваться в соответствии с действующими нормами и правилами;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t>- транспортное средство является местом скопления мусора, веток, листьев, снега, а также отсутствуют следы протектора шин (в зимний период);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t>- наличие свободного доступа в транспортное средство</w:t>
      </w:r>
      <w:proofErr w:type="gramStart"/>
      <w:r w:rsidRPr="0044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A297C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2F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П</w:t>
      </w:r>
      <w:r w:rsidRPr="00865E9A">
        <w:rPr>
          <w:rFonts w:ascii="Times New Roman" w:hAnsi="Times New Roman"/>
          <w:sz w:val="24"/>
          <w:szCs w:val="24"/>
        </w:rPr>
        <w:t>одпункт 10.19</w:t>
      </w:r>
      <w:r w:rsidRPr="00095F2F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Pr="00095F2F">
        <w:rPr>
          <w:rFonts w:ascii="Times New Roman" w:hAnsi="Times New Roman"/>
          <w:sz w:val="24"/>
          <w:szCs w:val="24"/>
        </w:rPr>
        <w:t xml:space="preserve"> 10 </w:t>
      </w:r>
      <w:r w:rsidRPr="00865E9A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абзацами</w:t>
      </w:r>
      <w:r w:rsidRPr="00865E9A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t>«- размещать брошенные транспортные средства на территориях общего пользования, земельных участках, на которых расположены многоквартирные дома, а также на земельных участках муниципальных учреждений образования, культуры, физической культуры и спорта.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lastRenderedPageBreak/>
        <w:t>Порядок выявления и перемещения брошенных транспортных средств на территории Северодвинска с территорий общего пользования, земельных участков, на которых расположены многоквартирные дома, а также с земельных участков муниципальных учреждений образования, культуры, физической культуры и спорта устанавливается постановлением Администрации Северодвинска.</w:t>
      </w:r>
    </w:p>
    <w:p w:rsidR="000A297C" w:rsidRPr="00445749" w:rsidRDefault="000A297C" w:rsidP="000A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</w:rPr>
        <w:t>Собственники иных земельных участков могут принимать меры по удалению с указанных земельных участков брошенных транспортных средств в соответствии с Гражданским кодексом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0A297C" w:rsidRPr="005607E3" w:rsidRDefault="000A297C" w:rsidP="000A29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71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E8267F">
        <w:rPr>
          <w:rFonts w:ascii="Times New Roman" w:hAnsi="Times New Roman" w:cs="Times New Roman"/>
          <w:sz w:val="24"/>
          <w:szCs w:val="24"/>
        </w:rPr>
        <w:t>после</w:t>
      </w:r>
      <w:r w:rsidRPr="005607E3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0A297C" w:rsidRDefault="000A297C" w:rsidP="000A297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607E3">
        <w:rPr>
          <w:rFonts w:ascii="Times New Roman" w:hAnsi="Times New Roman"/>
          <w:sz w:val="24"/>
          <w:szCs w:val="24"/>
          <w:lang w:eastAsia="ru-RU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 (вполне-</w:t>
      </w:r>
      <w:proofErr w:type="spellStart"/>
      <w:r w:rsidRPr="005607E3">
        <w:rPr>
          <w:rFonts w:ascii="Times New Roman" w:hAnsi="Times New Roman"/>
          <w:sz w:val="24"/>
          <w:szCs w:val="24"/>
          <w:lang w:eastAsia="ru-RU"/>
        </w:rPr>
        <w:t>официально</w:t>
      </w:r>
      <w:proofErr w:type="gramStart"/>
      <w:r w:rsidRPr="005607E3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5607E3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5607E3">
        <w:rPr>
          <w:rFonts w:ascii="Times New Roman" w:hAnsi="Times New Roman"/>
          <w:sz w:val="24"/>
          <w:szCs w:val="24"/>
          <w:lang w:eastAsia="ru-RU"/>
        </w:rPr>
        <w:t>)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607E3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607E3">
        <w:rPr>
          <w:rFonts w:ascii="Times New Roman" w:hAnsi="Times New Roman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</w:p>
    <w:p w:rsidR="000A297C" w:rsidRDefault="000A297C" w:rsidP="000A297C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85" w:rsidRDefault="00FF2C85" w:rsidP="000A297C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FD7E65" w:rsidTr="00043BBE">
        <w:tc>
          <w:tcPr>
            <w:tcW w:w="5211" w:type="dxa"/>
          </w:tcPr>
          <w:p w:rsidR="00FD7E65" w:rsidRDefault="00FD7E6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D7E65" w:rsidRDefault="00FD7E6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FD7E65" w:rsidRDefault="00FD7E6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65" w:rsidRDefault="00FD7E6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427" w:type="dxa"/>
          </w:tcPr>
          <w:p w:rsidR="00FD7E65" w:rsidRDefault="00FF2C8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обязанности </w:t>
            </w:r>
            <w:r w:rsidR="00FD7E65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Северодвинска</w:t>
            </w:r>
          </w:p>
          <w:p w:rsidR="00FD7E65" w:rsidRDefault="00FD7E6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65" w:rsidRDefault="00FD7E65" w:rsidP="00043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</w:p>
        </w:tc>
      </w:tr>
    </w:tbl>
    <w:p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4A57E8">
      <w:headerReference w:type="default" r:id="rId12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B" w:rsidRDefault="00FC487B">
      <w:pPr>
        <w:spacing w:after="0" w:line="240" w:lineRule="auto"/>
      </w:pPr>
      <w:r>
        <w:separator/>
      </w:r>
    </w:p>
  </w:endnote>
  <w:endnote w:type="continuationSeparator" w:id="0">
    <w:p w:rsidR="00FC487B" w:rsidRDefault="00FC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B" w:rsidRDefault="00FC487B">
      <w:pPr>
        <w:spacing w:after="0" w:line="240" w:lineRule="auto"/>
      </w:pPr>
      <w:r>
        <w:separator/>
      </w:r>
    </w:p>
  </w:footnote>
  <w:footnote w:type="continuationSeparator" w:id="0">
    <w:p w:rsidR="00FC487B" w:rsidRDefault="00FC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01" w:rsidRPr="00C668B0" w:rsidRDefault="006A4733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725419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133FE"/>
    <w:rsid w:val="00017670"/>
    <w:rsid w:val="0003008F"/>
    <w:rsid w:val="00053E89"/>
    <w:rsid w:val="00077716"/>
    <w:rsid w:val="000A297C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5138D"/>
    <w:rsid w:val="00152CB0"/>
    <w:rsid w:val="00156BF0"/>
    <w:rsid w:val="0018080B"/>
    <w:rsid w:val="0019357F"/>
    <w:rsid w:val="001A30D3"/>
    <w:rsid w:val="001C1C34"/>
    <w:rsid w:val="001C6584"/>
    <w:rsid w:val="00212CC5"/>
    <w:rsid w:val="00226713"/>
    <w:rsid w:val="00226AA3"/>
    <w:rsid w:val="00233CD9"/>
    <w:rsid w:val="00245052"/>
    <w:rsid w:val="002650E1"/>
    <w:rsid w:val="00272161"/>
    <w:rsid w:val="00295D69"/>
    <w:rsid w:val="0029641E"/>
    <w:rsid w:val="002A6A13"/>
    <w:rsid w:val="002A6AD0"/>
    <w:rsid w:val="002C392C"/>
    <w:rsid w:val="002E1F7A"/>
    <w:rsid w:val="002E54B8"/>
    <w:rsid w:val="002E5568"/>
    <w:rsid w:val="002E79A5"/>
    <w:rsid w:val="00300F9D"/>
    <w:rsid w:val="00340931"/>
    <w:rsid w:val="00351615"/>
    <w:rsid w:val="00351C3F"/>
    <w:rsid w:val="00354907"/>
    <w:rsid w:val="00356A7E"/>
    <w:rsid w:val="00377D65"/>
    <w:rsid w:val="003B2AD1"/>
    <w:rsid w:val="003C4BC5"/>
    <w:rsid w:val="003C4CB9"/>
    <w:rsid w:val="003D62F7"/>
    <w:rsid w:val="003F443D"/>
    <w:rsid w:val="00406361"/>
    <w:rsid w:val="00414070"/>
    <w:rsid w:val="00427781"/>
    <w:rsid w:val="0043633F"/>
    <w:rsid w:val="00441336"/>
    <w:rsid w:val="004512EF"/>
    <w:rsid w:val="00483BAE"/>
    <w:rsid w:val="0049017A"/>
    <w:rsid w:val="00496C07"/>
    <w:rsid w:val="004A208A"/>
    <w:rsid w:val="004A2A85"/>
    <w:rsid w:val="004A57E8"/>
    <w:rsid w:val="004B5270"/>
    <w:rsid w:val="004C26A4"/>
    <w:rsid w:val="004D6349"/>
    <w:rsid w:val="00500A21"/>
    <w:rsid w:val="00502E68"/>
    <w:rsid w:val="0050732B"/>
    <w:rsid w:val="005329B9"/>
    <w:rsid w:val="00543EF5"/>
    <w:rsid w:val="0054637D"/>
    <w:rsid w:val="00554B5B"/>
    <w:rsid w:val="00571DD8"/>
    <w:rsid w:val="005738C0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4733"/>
    <w:rsid w:val="006A7098"/>
    <w:rsid w:val="006B09DE"/>
    <w:rsid w:val="006C5839"/>
    <w:rsid w:val="006C7E43"/>
    <w:rsid w:val="006D3106"/>
    <w:rsid w:val="006D4A07"/>
    <w:rsid w:val="006F2923"/>
    <w:rsid w:val="006F427E"/>
    <w:rsid w:val="00725419"/>
    <w:rsid w:val="00753681"/>
    <w:rsid w:val="007546D2"/>
    <w:rsid w:val="00755B2D"/>
    <w:rsid w:val="007702B1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3205F"/>
    <w:rsid w:val="00843A6E"/>
    <w:rsid w:val="00880954"/>
    <w:rsid w:val="00892903"/>
    <w:rsid w:val="008A210D"/>
    <w:rsid w:val="008B08B9"/>
    <w:rsid w:val="008B1132"/>
    <w:rsid w:val="008C0F74"/>
    <w:rsid w:val="008E1A48"/>
    <w:rsid w:val="008F4B2A"/>
    <w:rsid w:val="00912223"/>
    <w:rsid w:val="00930A8C"/>
    <w:rsid w:val="00964DA9"/>
    <w:rsid w:val="00967C69"/>
    <w:rsid w:val="009723D9"/>
    <w:rsid w:val="00972E66"/>
    <w:rsid w:val="00974A09"/>
    <w:rsid w:val="00975A4A"/>
    <w:rsid w:val="00983729"/>
    <w:rsid w:val="00993C4F"/>
    <w:rsid w:val="009B13E6"/>
    <w:rsid w:val="009E28C8"/>
    <w:rsid w:val="009E46B6"/>
    <w:rsid w:val="009E68F0"/>
    <w:rsid w:val="00A2551D"/>
    <w:rsid w:val="00A43417"/>
    <w:rsid w:val="00A836BB"/>
    <w:rsid w:val="00A97AD6"/>
    <w:rsid w:val="00AA38D4"/>
    <w:rsid w:val="00AB24BA"/>
    <w:rsid w:val="00AE0FD6"/>
    <w:rsid w:val="00AE34D6"/>
    <w:rsid w:val="00AF060F"/>
    <w:rsid w:val="00AF4420"/>
    <w:rsid w:val="00AF6E6E"/>
    <w:rsid w:val="00B2647B"/>
    <w:rsid w:val="00B6549C"/>
    <w:rsid w:val="00B65E3E"/>
    <w:rsid w:val="00B7762C"/>
    <w:rsid w:val="00B91300"/>
    <w:rsid w:val="00BF4B56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F205A"/>
    <w:rsid w:val="00D10A63"/>
    <w:rsid w:val="00D1104D"/>
    <w:rsid w:val="00D220EE"/>
    <w:rsid w:val="00D23878"/>
    <w:rsid w:val="00D27114"/>
    <w:rsid w:val="00D300ED"/>
    <w:rsid w:val="00D41201"/>
    <w:rsid w:val="00D535E4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C6D03"/>
    <w:rsid w:val="00DD23D2"/>
    <w:rsid w:val="00DD6F5D"/>
    <w:rsid w:val="00DE2316"/>
    <w:rsid w:val="00E11EF7"/>
    <w:rsid w:val="00E12099"/>
    <w:rsid w:val="00E1272D"/>
    <w:rsid w:val="00E13C29"/>
    <w:rsid w:val="00E15A62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267F"/>
    <w:rsid w:val="00E837DA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C487B"/>
    <w:rsid w:val="00FD4C86"/>
    <w:rsid w:val="00FD7E65"/>
    <w:rsid w:val="00FE10BC"/>
    <w:rsid w:val="00FE5B44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83A561C26C3BA215C6110580C70D1C4FAFF47F69DB70DE304517A8FFA3B8F645FC9C4D2391E23BA46EF2959B3892113739E769047D49n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83A561C26C3BA215C6110580C70D1C4FAEF1746ADF70DE304517A8FFA3B8F657FCC4412292FE30F821B4C09443n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DA9A-8392-4062-B191-D3340AF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2022-09-20T06:15:00Z</cp:lastPrinted>
  <dcterms:created xsi:type="dcterms:W3CDTF">2022-12-14T13:02:00Z</dcterms:created>
  <dcterms:modified xsi:type="dcterms:W3CDTF">2022-12-14T13:02:00Z</dcterms:modified>
</cp:coreProperties>
</file>