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Look w:val="0000" w:firstRow="0" w:lastRow="0" w:firstColumn="0" w:lastColumn="0" w:noHBand="0" w:noVBand="0"/>
      </w:tblPr>
      <w:tblGrid>
        <w:gridCol w:w="9356"/>
      </w:tblGrid>
      <w:tr w:rsidR="00DB75A4">
        <w:trPr>
          <w:trHeight w:val="964"/>
        </w:trPr>
        <w:tc>
          <w:tcPr>
            <w:tcW w:w="9356" w:type="dxa"/>
            <w:vAlign w:val="center"/>
          </w:tcPr>
          <w:p w:rsidR="00DB75A4" w:rsidRDefault="00B741F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90575"/>
                  <wp:effectExtent l="0" t="0" r="0" b="9525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5A4" w:rsidRDefault="00DB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DB75A4">
        <w:trPr>
          <w:trHeight w:val="1673"/>
        </w:trPr>
        <w:tc>
          <w:tcPr>
            <w:tcW w:w="9356" w:type="dxa"/>
            <w:vAlign w:val="center"/>
          </w:tcPr>
          <w:p w:rsidR="00DB75A4" w:rsidRDefault="00DB75A4">
            <w:pPr>
              <w:spacing w:before="240"/>
              <w:jc w:val="center"/>
            </w:pPr>
            <w:r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:rsidR="00DB75A4" w:rsidRDefault="00DB75A4">
            <w:pPr>
              <w:spacing w:before="240"/>
              <w:jc w:val="center"/>
              <w:rPr>
                <w:b/>
                <w:bCs/>
                <w:caps/>
                <w:spacing w:val="60"/>
                <w:sz w:val="36"/>
                <w:szCs w:val="36"/>
              </w:rPr>
            </w:pPr>
            <w:r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DB75A4" w:rsidRDefault="00DB75A4">
            <w:pPr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</w:p>
        </w:tc>
      </w:tr>
    </w:tbl>
    <w:p w:rsidR="00DB75A4" w:rsidRDefault="00DB75A4"/>
    <w:tbl>
      <w:tblPr>
        <w:tblW w:w="4820" w:type="dxa"/>
        <w:tblInd w:w="-106" w:type="dxa"/>
        <w:tblLook w:val="0000" w:firstRow="0" w:lastRow="0" w:firstColumn="0" w:lastColumn="0" w:noHBand="0" w:noVBand="0"/>
      </w:tblPr>
      <w:tblGrid>
        <w:gridCol w:w="4820"/>
      </w:tblGrid>
      <w:tr w:rsidR="00DB75A4">
        <w:tc>
          <w:tcPr>
            <w:tcW w:w="4820" w:type="dxa"/>
          </w:tcPr>
          <w:p w:rsidR="00DB75A4" w:rsidRDefault="00DB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DB75A4" w:rsidRDefault="00DB75A4">
            <w:r>
              <w:t xml:space="preserve">г. Северодвинск Архангельской области </w:t>
            </w:r>
          </w:p>
          <w:p w:rsidR="00DB75A4" w:rsidRDefault="00DB75A4"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</w:tbl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Порядок предоставления субсидии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возмещение недополученных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транспортных организаций,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связанных с перевозками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отдельных категорий граждан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автобусах городских и пригородных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маршрутов регулярных перевозок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регулируемым тарифам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«Северодвинск»</w:t>
      </w:r>
    </w:p>
    <w:p w:rsidR="00DB75A4" w:rsidRDefault="00DB75A4">
      <w:pPr>
        <w:widowControl w:val="0"/>
        <w:rPr>
          <w:b/>
          <w:bCs/>
          <w:sz w:val="28"/>
          <w:szCs w:val="28"/>
        </w:rPr>
      </w:pPr>
    </w:p>
    <w:p w:rsidR="00DB75A4" w:rsidRDefault="00DB75A4">
      <w:pPr>
        <w:rPr>
          <w:b/>
          <w:bCs/>
          <w:sz w:val="28"/>
          <w:szCs w:val="28"/>
        </w:rPr>
      </w:pPr>
    </w:p>
    <w:p w:rsidR="00DB75A4" w:rsidRPr="00FB77FD" w:rsidRDefault="00DB75A4">
      <w:pPr>
        <w:ind w:firstLine="708"/>
        <w:jc w:val="both"/>
        <w:textAlignment w:val="baseline"/>
        <w:rPr>
          <w:sz w:val="28"/>
          <w:szCs w:val="28"/>
        </w:rPr>
      </w:pPr>
      <w:r w:rsidRPr="00FB77FD">
        <w:rPr>
          <w:sz w:val="28"/>
          <w:szCs w:val="28"/>
          <w:lang w:eastAsia="ru-RU"/>
        </w:rPr>
        <w:t>В целях актуализации муниципального правового акта, исполнения  решения Совета депутатов Северодвинска от 16.06.2022 № 427 «О внесении изменений в решение Совета депутатов Северодвинска «О местном бюджете на 2022 год и на плановый период 2022 и 2023 годов», уточнения объемов финансирования на предоставление субсидии в соответствии</w:t>
      </w:r>
      <w:r w:rsidRPr="00FB77FD">
        <w:rPr>
          <w:sz w:val="28"/>
          <w:szCs w:val="28"/>
          <w:lang w:eastAsia="ru-RU"/>
        </w:rPr>
        <w:br/>
        <w:t>с подпрограммой  «Повышение уровня жизни населения Северодвинска, нуждающегося в социальной поддержке» муниципальной программы «Социальная поддержка населения Северодвинска», утвержденной постановлением Администрации Северодвинска от 29.12.2015 № 637-па (мероприятие 3.03 «Организация перевозок отдельных категорий граждан</w:t>
      </w:r>
      <w:r w:rsidRPr="00FB77FD">
        <w:rPr>
          <w:sz w:val="28"/>
          <w:szCs w:val="28"/>
          <w:lang w:eastAsia="ru-RU"/>
        </w:rPr>
        <w:br/>
        <w:t xml:space="preserve">по льготным тарифам»), </w:t>
      </w:r>
    </w:p>
    <w:p w:rsidR="00DB75A4" w:rsidRDefault="00DB75A4">
      <w:pPr>
        <w:ind w:firstLine="709"/>
        <w:jc w:val="both"/>
        <w:rPr>
          <w:sz w:val="28"/>
          <w:szCs w:val="28"/>
          <w:lang w:eastAsia="ru-RU"/>
        </w:rPr>
      </w:pPr>
    </w:p>
    <w:p w:rsidR="00DB75A4" w:rsidRDefault="00DB75A4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ПОСТАНОВЛЯЕТ:</w:t>
      </w:r>
    </w:p>
    <w:p w:rsidR="00DB75A4" w:rsidRDefault="00DB75A4">
      <w:pPr>
        <w:jc w:val="both"/>
        <w:rPr>
          <w:sz w:val="28"/>
          <w:szCs w:val="28"/>
          <w:lang w:eastAsia="ru-RU"/>
        </w:rPr>
      </w:pP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 xml:space="preserve">1. Внести в Порядок предоставления субсидии </w:t>
      </w:r>
      <w:r>
        <w:rPr>
          <w:rFonts w:eastAsia="Times New Roman"/>
          <w:color w:val="000000"/>
          <w:sz w:val="28"/>
          <w:szCs w:val="28"/>
          <w:lang w:eastAsia="ru-RU"/>
        </w:rPr>
        <w:t>на возмещение недополученных доходов транспортных организаций, связанных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с перевозками отдельных категорий граждан </w:t>
      </w:r>
      <w:r>
        <w:rPr>
          <w:rFonts w:eastAsia="Times New Roman"/>
          <w:sz w:val="28"/>
          <w:szCs w:val="28"/>
          <w:lang w:eastAsia="ru-RU"/>
        </w:rPr>
        <w:t>в автобусах городских</w:t>
      </w:r>
      <w:r>
        <w:rPr>
          <w:rFonts w:eastAsia="Times New Roman"/>
          <w:sz w:val="28"/>
          <w:szCs w:val="28"/>
          <w:lang w:eastAsia="ru-RU"/>
        </w:rPr>
        <w:br/>
        <w:t>и пригородных маршрутов регулярных перевозок по регулируемым тарифам на территории муниципального образования «Северодвинск», утвержденный</w:t>
      </w:r>
    </w:p>
    <w:p w:rsidR="00DB75A4" w:rsidRDefault="00DB75A4">
      <w:pPr>
        <w:pStyle w:val="af1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постановлением Администрации Северодвинска от 29.03.2021</w:t>
      </w:r>
      <w:r>
        <w:rPr>
          <w:rFonts w:eastAsia="Times New Roman"/>
          <w:sz w:val="28"/>
          <w:szCs w:val="28"/>
          <w:lang w:eastAsia="ru-RU"/>
        </w:rPr>
        <w:br/>
        <w:t>№ 112-па (в редакции от 07.04.2022), следующие изменения: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1) в пункте 1.6 слова «в соответствии с условиями договоров</w:t>
      </w:r>
      <w:r>
        <w:rPr>
          <w:rFonts w:eastAsia="Times New Roman"/>
          <w:sz w:val="28"/>
          <w:szCs w:val="28"/>
          <w:lang w:eastAsia="ru-RU"/>
        </w:rPr>
        <w:br/>
        <w:t>на регулярные перевозки по маршрутам регулярных перевозок</w:t>
      </w:r>
      <w:r>
        <w:rPr>
          <w:rFonts w:eastAsia="Times New Roman"/>
          <w:sz w:val="28"/>
          <w:szCs w:val="28"/>
          <w:lang w:eastAsia="ru-RU"/>
        </w:rPr>
        <w:br/>
        <w:t xml:space="preserve">по регулируемым тарифам на территории муниципального образования «Северодвинск»» заменить словами «в соответствии с условиями  муниципальных контрактов </w:t>
      </w:r>
      <w:r>
        <w:rPr>
          <w:sz w:val="28"/>
          <w:szCs w:val="28"/>
        </w:rPr>
        <w:t>на выполнение работ, связанных</w:t>
      </w:r>
      <w:r>
        <w:rPr>
          <w:sz w:val="28"/>
          <w:szCs w:val="28"/>
        </w:rPr>
        <w:br/>
        <w:t>с осуществлением регулярных перевозок пассажиров и багажа автомобильным транспортом»;</w:t>
      </w:r>
    </w:p>
    <w:p w:rsidR="00DB75A4" w:rsidRDefault="00DB75A4">
      <w:pPr>
        <w:pStyle w:val="af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пункта 2.7 изложить в следующей редакции: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sz w:val="28"/>
          <w:szCs w:val="28"/>
        </w:rPr>
        <w:t xml:space="preserve">«1) осуществление перевозок пассажиров на основании </w:t>
      </w:r>
      <w:r>
        <w:rPr>
          <w:rFonts w:eastAsia="Times New Roman"/>
          <w:sz w:val="28"/>
          <w:szCs w:val="28"/>
          <w:lang w:eastAsia="ru-RU"/>
        </w:rPr>
        <w:t xml:space="preserve">муниципальных контрактов </w:t>
      </w:r>
      <w:r>
        <w:rPr>
          <w:sz w:val="28"/>
          <w:szCs w:val="28"/>
        </w:rPr>
        <w:t>на выполнение работ, связанных</w:t>
      </w:r>
      <w:r>
        <w:rPr>
          <w:sz w:val="28"/>
          <w:szCs w:val="28"/>
        </w:rPr>
        <w:br/>
        <w:t>с осуществлением регулярных перевозок пассажиров и багажа автомобильным транспортом, заключенных Комитетом ЖКХ, ТиС</w:t>
      </w:r>
      <w:r>
        <w:rPr>
          <w:sz w:val="28"/>
          <w:szCs w:val="28"/>
        </w:rPr>
        <w:br/>
        <w:t>с перевозчиками по результатам проведенных открытых конкурсов;»;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sz w:val="28"/>
          <w:szCs w:val="28"/>
        </w:rPr>
        <w:t>3) подпункт 3 пункта 2.7 изложить в следующей редакции: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sz w:val="28"/>
          <w:szCs w:val="28"/>
        </w:rPr>
        <w:t xml:space="preserve">«3) согласие получателя субсидии о проверке УСРОП как получателем бюджетных средств </w:t>
      </w:r>
      <w:r>
        <w:rPr>
          <w:rFonts w:eastAsia="Times New Roman"/>
          <w:sz w:val="28"/>
          <w:szCs w:val="28"/>
          <w:lang w:eastAsia="ru-RU"/>
        </w:rPr>
        <w:t>соблюдения получателем субсидии  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муниципального образования «Северодвинск»</w:t>
      </w:r>
      <w:r>
        <w:rPr>
          <w:rFonts w:eastAsia="Times New Roman"/>
          <w:sz w:val="28"/>
          <w:szCs w:val="28"/>
          <w:lang w:eastAsia="ru-RU"/>
        </w:rPr>
        <w:br/>
        <w:t>в соответствии со статьями 268.1 и 268.2 Бюджетного кодекса Российской Федерации, закрепленное в соглашении о предоставлении субсидии.»;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4) в разделе 4: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«Контроль соблюдения условий и порядка предоставления субсидии, ответственность за их нарушение»;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пункт 4.4 изложить в следующей редакции: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«4.4. УСРОП как получателем бюджетных средств проводятся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проверки проводятся органами муниципального финансового контроля муниципального образования «Северодвинск» в соответствии со статьями 268.1 и 268.2 Бюджетного кодекса Российской Федерации.»;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>в пункте 4.5 слово «целей» исключить;</w:t>
      </w:r>
    </w:p>
    <w:p w:rsidR="00DB75A4" w:rsidRDefault="00DB75A4">
      <w:pPr>
        <w:pStyle w:val="af1"/>
        <w:spacing w:after="0"/>
        <w:ind w:left="0" w:firstLine="708"/>
        <w:jc w:val="both"/>
      </w:pPr>
      <w:r>
        <w:rPr>
          <w:rFonts w:eastAsia="Times New Roman"/>
          <w:sz w:val="28"/>
          <w:szCs w:val="28"/>
          <w:lang w:eastAsia="ru-RU"/>
        </w:rPr>
        <w:t xml:space="preserve">5) приложение 3 изложить в прилагаемой редакции. </w:t>
      </w:r>
    </w:p>
    <w:p w:rsidR="00DB75A4" w:rsidRDefault="00B741FC">
      <w:pPr>
        <w:ind w:firstLine="708"/>
        <w:jc w:val="both"/>
      </w:pPr>
      <w:hyperlink r:id="rId7">
        <w:r w:rsidR="00DB75A4">
          <w:rPr>
            <w:color w:val="000000"/>
            <w:sz w:val="28"/>
            <w:szCs w:val="28"/>
          </w:rPr>
          <w:t>2. Настоящее постановление распространяется на правоотношения, возникшие с 01.07.2022.</w:t>
        </w:r>
      </w:hyperlink>
    </w:p>
    <w:p w:rsidR="00DB75A4" w:rsidRDefault="00B741FC" w:rsidP="009E0F7E">
      <w:pPr>
        <w:ind w:firstLine="708"/>
        <w:jc w:val="both"/>
      </w:pPr>
      <w:hyperlink r:id="rId8">
        <w:r w:rsidR="00DB75A4">
          <w:rPr>
            <w:rFonts w:eastAsia="Times New Roman"/>
            <w:color w:val="000000"/>
            <w:sz w:val="28"/>
            <w:szCs w:val="28"/>
            <w:lang w:eastAsia="ru-RU"/>
          </w:rPr>
          <w:t xml:space="preserve">3. Отделу по связям со средствами массовой информации Администрации Северодвинска </w:t>
        </w:r>
        <w:bookmarkStart w:id="0" w:name="_GoBack"/>
        <w:r w:rsidR="00DB75A4">
          <w:rPr>
            <w:rFonts w:eastAsia="Times New Roman"/>
            <w:color w:val="000000"/>
            <w:sz w:val="28"/>
            <w:szCs w:val="28"/>
            <w:lang w:eastAsia="ru-RU"/>
          </w:rPr>
  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  </w:r>
        <w:bookmarkEnd w:id="0"/>
      </w:hyperlink>
    </w:p>
    <w:p w:rsidR="00DB75A4" w:rsidRDefault="00DB75A4" w:rsidP="009E0F7E">
      <w:pPr>
        <w:ind w:firstLine="708"/>
        <w:jc w:val="both"/>
      </w:pPr>
    </w:p>
    <w:p w:rsidR="00DB75A4" w:rsidRDefault="00DB75A4" w:rsidP="009E0F7E">
      <w:pPr>
        <w:ind w:firstLine="708"/>
        <w:jc w:val="both"/>
      </w:pPr>
    </w:p>
    <w:p w:rsidR="00DB75A4" w:rsidRDefault="00B741FC">
      <w:pPr>
        <w:sectPr w:rsidR="00DB75A4" w:rsidSect="00743858">
          <w:headerReference w:type="default" r:id="rId9"/>
          <w:pgSz w:w="11906" w:h="16838" w:code="9"/>
          <w:pgMar w:top="992" w:right="567" w:bottom="180" w:left="1985" w:header="720" w:footer="0" w:gutter="0"/>
          <w:cols w:space="720"/>
          <w:formProt w:val="0"/>
          <w:titlePg/>
          <w:docGrid w:linePitch="360"/>
        </w:sectPr>
      </w:pPr>
      <w:hyperlink r:id="rId10">
        <w:r w:rsidR="00DB75A4">
          <w:rPr>
            <w:rFonts w:eastAsia="Times New Roman"/>
            <w:color w:val="000000"/>
            <w:sz w:val="28"/>
            <w:szCs w:val="28"/>
            <w:lang w:eastAsia="ru-RU"/>
          </w:rPr>
          <w:t>Г</w:t>
        </w:r>
        <w:r w:rsidR="00DB75A4">
          <w:rPr>
            <w:color w:val="000000"/>
            <w:sz w:val="28"/>
            <w:szCs w:val="28"/>
            <w:lang w:eastAsia="ru-RU"/>
          </w:rPr>
          <w:t>лава Северодвинска</w:t>
        </w:r>
        <w:r w:rsidR="00DB75A4">
          <w:rPr>
            <w:color w:val="000000"/>
            <w:sz w:val="28"/>
            <w:szCs w:val="28"/>
            <w:lang w:eastAsia="ru-RU"/>
          </w:rPr>
          <w:tab/>
          <w:t xml:space="preserve">                                                                   И.В. Скубенко</w:t>
        </w:r>
      </w:hyperlink>
    </w:p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DB75A4"/>
    <w:p w:rsidR="00DB75A4" w:rsidRDefault="00B741FC">
      <w:pPr>
        <w:rPr>
          <w:rFonts w:eastAsia="Times New Roman"/>
          <w:color w:val="000000"/>
        </w:rPr>
      </w:pPr>
      <w:hyperlink r:id="rId11">
        <w:r w:rsidR="00DB75A4">
          <w:rPr>
            <w:rFonts w:eastAsia="Times New Roman"/>
            <w:color w:val="000000"/>
          </w:rPr>
          <w:t>Романец Ирина Владимировна</w:t>
        </w:r>
      </w:hyperlink>
    </w:p>
    <w:p w:rsidR="00DB75A4" w:rsidRDefault="00B741FC">
      <w:pPr>
        <w:rPr>
          <w:rFonts w:eastAsia="Times New Roman"/>
          <w:color w:val="000000"/>
          <w:lang w:eastAsia="ru-RU"/>
        </w:rPr>
        <w:sectPr w:rsidR="00DB75A4">
          <w:headerReference w:type="default" r:id="rId12"/>
          <w:pgSz w:w="11906" w:h="16838"/>
          <w:pgMar w:top="992" w:right="567" w:bottom="1134" w:left="1985" w:header="720" w:footer="0" w:gutter="0"/>
          <w:cols w:space="720"/>
          <w:formProt w:val="0"/>
          <w:docGrid w:linePitch="360"/>
        </w:sectPr>
      </w:pPr>
      <w:hyperlink r:id="rId13">
        <w:r w:rsidR="00DB75A4">
          <w:rPr>
            <w:rFonts w:eastAsia="Times New Roman"/>
            <w:color w:val="000000"/>
            <w:lang w:eastAsia="ru-RU"/>
          </w:rPr>
          <w:t>58-25-08</w:t>
        </w:r>
      </w:hyperlink>
    </w:p>
    <w:tbl>
      <w:tblPr>
        <w:tblW w:w="15915" w:type="dxa"/>
        <w:tblInd w:w="-106" w:type="dxa"/>
        <w:tblLook w:val="0000" w:firstRow="0" w:lastRow="0" w:firstColumn="0" w:lastColumn="0" w:noHBand="0" w:noVBand="0"/>
      </w:tblPr>
      <w:tblGrid>
        <w:gridCol w:w="8671"/>
        <w:gridCol w:w="7244"/>
      </w:tblGrid>
      <w:tr w:rsidR="00DB75A4">
        <w:tc>
          <w:tcPr>
            <w:tcW w:w="8670" w:type="dxa"/>
          </w:tcPr>
          <w:p w:rsidR="00DB75A4" w:rsidRDefault="00DB75A4">
            <w:pPr>
              <w:snapToGrid w:val="0"/>
              <w:jc w:val="both"/>
            </w:pPr>
          </w:p>
        </w:tc>
        <w:tc>
          <w:tcPr>
            <w:tcW w:w="7244" w:type="dxa"/>
          </w:tcPr>
          <w:p w:rsidR="00DB75A4" w:rsidRDefault="00B741FC">
            <w:pPr>
              <w:ind w:left="714"/>
            </w:pPr>
            <w:hyperlink r:id="rId14">
              <w:r w:rsidR="00DB75A4">
                <w:rPr>
                  <w:color w:val="000000"/>
                  <w:sz w:val="28"/>
                  <w:szCs w:val="28"/>
                  <w:lang w:eastAsia="ru-RU"/>
                </w:rPr>
                <w:t>Приложение 3</w:t>
              </w:r>
            </w:hyperlink>
          </w:p>
          <w:p w:rsidR="00DB75A4" w:rsidRDefault="00B741FC">
            <w:pPr>
              <w:ind w:left="714"/>
            </w:pPr>
            <w:hyperlink r:id="rId15">
              <w:r w:rsidR="00DB75A4">
                <w:rPr>
                  <w:color w:val="000000"/>
                  <w:sz w:val="28"/>
                  <w:szCs w:val="28"/>
                  <w:lang w:eastAsia="ru-RU"/>
                </w:rPr>
                <w:t>к Порядку предоставления субсидии на возмещение недополученных доходов транспортных организаций, связанных с перевозками отдельных категорий граждан</w:t>
              </w:r>
            </w:hyperlink>
          </w:p>
          <w:p w:rsidR="00DB75A4" w:rsidRDefault="00B741FC">
            <w:pPr>
              <w:ind w:left="714"/>
            </w:pPr>
            <w:hyperlink r:id="rId16">
              <w:r w:rsidR="00DB75A4">
                <w:rPr>
                  <w:color w:val="000000"/>
                  <w:sz w:val="28"/>
                  <w:szCs w:val="28"/>
                  <w:lang w:eastAsia="ru-RU"/>
                </w:rPr>
                <w:t>в автобусах городских и пригородных маршрутов регулярных перевозок по регулируемым тарифам</w:t>
              </w:r>
              <w:r w:rsidR="00DB75A4">
                <w:rPr>
                  <w:color w:val="000000"/>
                  <w:sz w:val="28"/>
                  <w:szCs w:val="28"/>
                  <w:lang w:eastAsia="ru-RU"/>
                </w:rPr>
                <w:br/>
                <w:t xml:space="preserve">на территории муниципального образования «Северодвинск», утвержденному постановлением Администрации Северодвинска </w:t>
              </w:r>
              <w:r w:rsidR="00DB75A4">
                <w:rPr>
                  <w:color w:val="000000"/>
                  <w:sz w:val="28"/>
                  <w:szCs w:val="28"/>
                  <w:lang w:eastAsia="ru-RU"/>
                </w:rPr>
                <w:br/>
                <w:t>от 29.03.2021 № 112-па</w:t>
              </w:r>
            </w:hyperlink>
          </w:p>
          <w:p w:rsidR="00DB75A4" w:rsidRDefault="00B741FC">
            <w:pPr>
              <w:ind w:left="714"/>
            </w:pPr>
            <w:hyperlink r:id="rId17">
              <w:r w:rsidR="00DB75A4">
                <w:rPr>
                  <w:color w:val="000000"/>
                  <w:sz w:val="28"/>
                  <w:szCs w:val="28"/>
                  <w:lang w:eastAsia="ru-RU"/>
                </w:rPr>
                <w:t>(в редакции от_______________№__________)</w:t>
              </w:r>
            </w:hyperlink>
          </w:p>
        </w:tc>
      </w:tr>
    </w:tbl>
    <w:p w:rsidR="00DB75A4" w:rsidRDefault="00DB75A4">
      <w:pPr>
        <w:jc w:val="both"/>
      </w:pPr>
    </w:p>
    <w:p w:rsidR="00DB75A4" w:rsidRDefault="00B741FC">
      <w:pPr>
        <w:suppressAutoHyphens w:val="0"/>
        <w:jc w:val="center"/>
      </w:pPr>
      <w:hyperlink r:id="rId18">
        <w:r w:rsidR="00DB75A4">
          <w:rPr>
            <w:color w:val="000000"/>
            <w:sz w:val="28"/>
            <w:szCs w:val="28"/>
            <w:lang w:eastAsia="ru-RU"/>
          </w:rPr>
          <w:t>Расчет помесячного распределения суммы на возмещение недополученных доходов транспортных организаций, связанных</w:t>
        </w:r>
        <w:r w:rsidR="00DB75A4">
          <w:rPr>
            <w:color w:val="000000"/>
            <w:sz w:val="28"/>
            <w:szCs w:val="28"/>
            <w:lang w:eastAsia="ru-RU"/>
          </w:rPr>
          <w:br/>
          <w:t>с перевозками отдельных категорий граждан в автобусах городских и пригородных маршрутов регулярных перевозок</w:t>
        </w:r>
      </w:hyperlink>
    </w:p>
    <w:p w:rsidR="00DB75A4" w:rsidRDefault="00B741FC">
      <w:pPr>
        <w:suppressAutoHyphens w:val="0"/>
        <w:jc w:val="center"/>
      </w:pPr>
      <w:hyperlink r:id="rId19">
        <w:r w:rsidR="00DB75A4">
          <w:rPr>
            <w:color w:val="000000"/>
            <w:sz w:val="28"/>
            <w:szCs w:val="28"/>
            <w:lang w:eastAsia="ru-RU"/>
          </w:rPr>
          <w:t>по регулируемым тарифам на территории муниципального образования «Северодвинск», в 2022 году</w:t>
        </w:r>
      </w:hyperlink>
    </w:p>
    <w:p w:rsidR="00DB75A4" w:rsidRDefault="00DB75A4">
      <w:pPr>
        <w:suppressAutoHyphens w:val="0"/>
        <w:jc w:val="center"/>
        <w:rPr>
          <w:sz w:val="28"/>
          <w:szCs w:val="28"/>
          <w:lang w:eastAsia="ru-RU"/>
        </w:rPr>
      </w:pPr>
    </w:p>
    <w:p w:rsidR="00DB75A4" w:rsidRDefault="00DB75A4">
      <w:pPr>
        <w:suppressAutoHyphens w:val="0"/>
        <w:jc w:val="center"/>
        <w:rPr>
          <w:sz w:val="28"/>
          <w:szCs w:val="28"/>
          <w:lang w:eastAsia="ru-RU"/>
        </w:rPr>
      </w:pPr>
    </w:p>
    <w:p w:rsidR="00DB75A4" w:rsidRDefault="00DB75A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5660" w:type="dxa"/>
        <w:tblInd w:w="362" w:type="dxa"/>
        <w:tblLayout w:type="fixed"/>
        <w:tblLook w:val="00A0" w:firstRow="1" w:lastRow="0" w:firstColumn="1" w:lastColumn="0" w:noHBand="0" w:noVBand="0"/>
      </w:tblPr>
      <w:tblGrid>
        <w:gridCol w:w="1980"/>
        <w:gridCol w:w="1260"/>
        <w:gridCol w:w="1440"/>
        <w:gridCol w:w="1620"/>
        <w:gridCol w:w="1620"/>
        <w:gridCol w:w="1620"/>
        <w:gridCol w:w="1800"/>
        <w:gridCol w:w="1620"/>
        <w:gridCol w:w="2700"/>
      </w:tblGrid>
      <w:tr w:rsidR="00DB75A4" w:rsidTr="0007596F">
        <w:trPr>
          <w:trHeight w:val="99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лота в соответствии с заключенным 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муниципальным контрактом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12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Предельная сумма на возмещение недополученных доходов транспортных организаций, связанных с перевозками отдельных категорий</w:t>
            </w:r>
            <w:r>
              <w:rPr>
                <w:sz w:val="20"/>
                <w:szCs w:val="20"/>
                <w:lang w:eastAsia="ru-RU"/>
              </w:rPr>
              <w:br/>
              <w:t>граждан в автобусах городских и пригородных маршрутов регулярных перевозок по регулируемым тарифам,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соответствующем месяце 2022 года</w:t>
            </w:r>
          </w:p>
        </w:tc>
      </w:tr>
      <w:tr w:rsidR="00DB75A4" w:rsidTr="0007596F">
        <w:trPr>
          <w:trHeight w:val="4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Итого: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 от 20.06.2022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094-22-КЖКХ)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1 250 922,86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1 250 922,86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1 250 922,86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1 250 922,86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1 250 922,86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1 250 922,86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tabs>
                <w:tab w:val="left" w:pos="295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tabs>
                <w:tab w:val="left" w:pos="295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7 505 537,16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 от 20.06.2022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095-22-КЖКХ)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1 395 724,22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8 374 345,32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  <w:p w:rsidR="00DB75A4" w:rsidRDefault="00DB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 от 20.06.2022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097-22-КЖКХ)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780 318,44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4 681 910,64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26/27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4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 от 20.06.2022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098-22-КЖКХ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454 515,38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2 727 092,28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5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 от 20.06.2022</w:t>
            </w:r>
          </w:p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099-22-КЖКХ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140 779,1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844 674,60</w:t>
            </w: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2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DB75A4" w:rsidTr="0007596F">
        <w:trPr>
          <w:trHeight w:val="73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4 022 260,00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A4" w:rsidRDefault="00DB75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24 133 560,00 </w:t>
            </w:r>
          </w:p>
        </w:tc>
      </w:tr>
    </w:tbl>
    <w:p w:rsidR="00DB75A4" w:rsidRDefault="00DB75A4">
      <w:pPr>
        <w:suppressAutoHyphens w:val="0"/>
        <w:jc w:val="center"/>
      </w:pPr>
    </w:p>
    <w:sectPr w:rsidR="00DB75A4" w:rsidSect="00B42321">
      <w:headerReference w:type="default" r:id="rId20"/>
      <w:headerReference w:type="first" r:id="rId21"/>
      <w:pgSz w:w="16838" w:h="11906" w:orient="landscape"/>
      <w:pgMar w:top="777" w:right="284" w:bottom="719" w:left="28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A4" w:rsidRDefault="00DB75A4" w:rsidP="00B42321">
      <w:r>
        <w:separator/>
      </w:r>
    </w:p>
  </w:endnote>
  <w:endnote w:type="continuationSeparator" w:id="0">
    <w:p w:rsidR="00DB75A4" w:rsidRDefault="00DB75A4" w:rsidP="00B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A4" w:rsidRDefault="00DB75A4" w:rsidP="00B42321">
      <w:r>
        <w:separator/>
      </w:r>
    </w:p>
  </w:footnote>
  <w:footnote w:type="continuationSeparator" w:id="0">
    <w:p w:rsidR="00DB75A4" w:rsidRDefault="00DB75A4" w:rsidP="00B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4" w:rsidRDefault="00DB75A4" w:rsidP="008B1B23">
    <w:pPr>
      <w:pStyle w:val="ac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41FC">
      <w:rPr>
        <w:rStyle w:val="a3"/>
        <w:noProof/>
      </w:rPr>
      <w:t>2</w:t>
    </w:r>
    <w:r>
      <w:rPr>
        <w:rStyle w:val="a3"/>
      </w:rPr>
      <w:fldChar w:fldCharType="end"/>
    </w:r>
  </w:p>
  <w:p w:rsidR="00DB75A4" w:rsidRDefault="00B741F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084580" cy="169545"/>
              <wp:effectExtent l="0" t="635" r="1270" b="127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5A4" w:rsidRPr="009E0F7E" w:rsidRDefault="00DB75A4" w:rsidP="009E0F7E">
                          <w:pPr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85.4pt;height:13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" filled="f" stroked="f" strokecolor="#3465a4">
              <v:stroke joinstyle="round"/>
              <v:textbox>
                <w:txbxContent>
                  <w:p w:rsidR="00DB75A4" w:rsidRPr="009E0F7E" w:rsidRDefault="00DB75A4" w:rsidP="009E0F7E">
                    <w:pPr>
                      <w:rPr>
                        <w:rStyle w:val="a3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4" w:rsidRDefault="00DB75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4" w:rsidRDefault="00DB75A4">
    <w:pPr>
      <w:pStyle w:val="ac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4" w:rsidRDefault="00DB75A4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autoHyphenation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1"/>
    <w:rsid w:val="0007596F"/>
    <w:rsid w:val="000B3C4C"/>
    <w:rsid w:val="00224F06"/>
    <w:rsid w:val="00394E0F"/>
    <w:rsid w:val="00474F55"/>
    <w:rsid w:val="00743858"/>
    <w:rsid w:val="00764BD7"/>
    <w:rsid w:val="00810EA5"/>
    <w:rsid w:val="008B1B23"/>
    <w:rsid w:val="00986091"/>
    <w:rsid w:val="009E0F7E"/>
    <w:rsid w:val="00A102C9"/>
    <w:rsid w:val="00AD4C82"/>
    <w:rsid w:val="00B42321"/>
    <w:rsid w:val="00B741FC"/>
    <w:rsid w:val="00C02CA6"/>
    <w:rsid w:val="00DB75A4"/>
    <w:rsid w:val="00DD4696"/>
    <w:rsid w:val="00ED6A38"/>
    <w:rsid w:val="00EF6A04"/>
    <w:rsid w:val="00F27655"/>
    <w:rsid w:val="00F5757B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E0CBF4A-44FD-4CF5-95AD-626ABEE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F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uiPriority w:val="99"/>
    <w:rsid w:val="00394E0F"/>
  </w:style>
  <w:style w:type="character" w:customStyle="1" w:styleId="12">
    <w:name w:val="Основной шрифт абзаца12"/>
    <w:uiPriority w:val="99"/>
    <w:rsid w:val="00394E0F"/>
  </w:style>
  <w:style w:type="character" w:customStyle="1" w:styleId="11">
    <w:name w:val="Основной шрифт абзаца11"/>
    <w:uiPriority w:val="99"/>
    <w:rsid w:val="00394E0F"/>
  </w:style>
  <w:style w:type="character" w:customStyle="1" w:styleId="10">
    <w:name w:val="Основной шрифт абзаца10"/>
    <w:uiPriority w:val="99"/>
    <w:rsid w:val="00394E0F"/>
  </w:style>
  <w:style w:type="character" w:customStyle="1" w:styleId="9">
    <w:name w:val="Основной шрифт абзаца9"/>
    <w:uiPriority w:val="99"/>
    <w:rsid w:val="00394E0F"/>
  </w:style>
  <w:style w:type="character" w:customStyle="1" w:styleId="8">
    <w:name w:val="Основной шрифт абзаца8"/>
    <w:uiPriority w:val="99"/>
    <w:rsid w:val="00394E0F"/>
  </w:style>
  <w:style w:type="character" w:customStyle="1" w:styleId="WW8Num1z0">
    <w:name w:val="WW8Num1z0"/>
    <w:uiPriority w:val="99"/>
    <w:rsid w:val="00394E0F"/>
    <w:rPr>
      <w:sz w:val="28"/>
      <w:szCs w:val="28"/>
    </w:rPr>
  </w:style>
  <w:style w:type="character" w:customStyle="1" w:styleId="WW8Num2z0">
    <w:name w:val="WW8Num2z0"/>
    <w:uiPriority w:val="99"/>
    <w:rsid w:val="00394E0F"/>
  </w:style>
  <w:style w:type="character" w:customStyle="1" w:styleId="WW8Num2z1">
    <w:name w:val="WW8Num2z1"/>
    <w:uiPriority w:val="99"/>
    <w:rsid w:val="00394E0F"/>
  </w:style>
  <w:style w:type="character" w:customStyle="1" w:styleId="WW8Num2z2">
    <w:name w:val="WW8Num2z2"/>
    <w:uiPriority w:val="99"/>
    <w:rsid w:val="00394E0F"/>
  </w:style>
  <w:style w:type="character" w:customStyle="1" w:styleId="WW8Num2z3">
    <w:name w:val="WW8Num2z3"/>
    <w:uiPriority w:val="99"/>
    <w:rsid w:val="00394E0F"/>
  </w:style>
  <w:style w:type="character" w:customStyle="1" w:styleId="WW8Num2z4">
    <w:name w:val="WW8Num2z4"/>
    <w:uiPriority w:val="99"/>
    <w:rsid w:val="00394E0F"/>
  </w:style>
  <w:style w:type="character" w:customStyle="1" w:styleId="WW8Num2z5">
    <w:name w:val="WW8Num2z5"/>
    <w:uiPriority w:val="99"/>
    <w:rsid w:val="00394E0F"/>
  </w:style>
  <w:style w:type="character" w:customStyle="1" w:styleId="WW8Num2z6">
    <w:name w:val="WW8Num2z6"/>
    <w:uiPriority w:val="99"/>
    <w:rsid w:val="00394E0F"/>
  </w:style>
  <w:style w:type="character" w:customStyle="1" w:styleId="WW8Num2z7">
    <w:name w:val="WW8Num2z7"/>
    <w:uiPriority w:val="99"/>
    <w:rsid w:val="00394E0F"/>
  </w:style>
  <w:style w:type="character" w:customStyle="1" w:styleId="WW8Num2z8">
    <w:name w:val="WW8Num2z8"/>
    <w:uiPriority w:val="99"/>
    <w:rsid w:val="00394E0F"/>
  </w:style>
  <w:style w:type="character" w:customStyle="1" w:styleId="7">
    <w:name w:val="Основной шрифт абзаца7"/>
    <w:uiPriority w:val="99"/>
    <w:rsid w:val="00394E0F"/>
  </w:style>
  <w:style w:type="character" w:customStyle="1" w:styleId="WW8Num1z1">
    <w:name w:val="WW8Num1z1"/>
    <w:uiPriority w:val="99"/>
    <w:rsid w:val="00394E0F"/>
  </w:style>
  <w:style w:type="character" w:customStyle="1" w:styleId="WW8Num1z2">
    <w:name w:val="WW8Num1z2"/>
    <w:uiPriority w:val="99"/>
    <w:rsid w:val="00394E0F"/>
  </w:style>
  <w:style w:type="character" w:customStyle="1" w:styleId="WW8Num1z3">
    <w:name w:val="WW8Num1z3"/>
    <w:uiPriority w:val="99"/>
    <w:rsid w:val="00394E0F"/>
  </w:style>
  <w:style w:type="character" w:customStyle="1" w:styleId="WW8Num1z4">
    <w:name w:val="WW8Num1z4"/>
    <w:uiPriority w:val="99"/>
    <w:rsid w:val="00394E0F"/>
  </w:style>
  <w:style w:type="character" w:customStyle="1" w:styleId="WW8Num1z5">
    <w:name w:val="WW8Num1z5"/>
    <w:uiPriority w:val="99"/>
    <w:rsid w:val="00394E0F"/>
  </w:style>
  <w:style w:type="character" w:customStyle="1" w:styleId="WW8Num1z6">
    <w:name w:val="WW8Num1z6"/>
    <w:uiPriority w:val="99"/>
    <w:rsid w:val="00394E0F"/>
  </w:style>
  <w:style w:type="character" w:customStyle="1" w:styleId="WW8Num1z7">
    <w:name w:val="WW8Num1z7"/>
    <w:uiPriority w:val="99"/>
    <w:rsid w:val="00394E0F"/>
  </w:style>
  <w:style w:type="character" w:customStyle="1" w:styleId="WW8Num1z8">
    <w:name w:val="WW8Num1z8"/>
    <w:uiPriority w:val="99"/>
    <w:rsid w:val="00394E0F"/>
  </w:style>
  <w:style w:type="character" w:customStyle="1" w:styleId="6">
    <w:name w:val="Основной шрифт абзаца6"/>
    <w:uiPriority w:val="99"/>
    <w:rsid w:val="00394E0F"/>
  </w:style>
  <w:style w:type="character" w:customStyle="1" w:styleId="5">
    <w:name w:val="Основной шрифт абзаца5"/>
    <w:uiPriority w:val="99"/>
    <w:rsid w:val="00394E0F"/>
  </w:style>
  <w:style w:type="character" w:customStyle="1" w:styleId="4">
    <w:name w:val="Основной шрифт абзаца4"/>
    <w:uiPriority w:val="99"/>
    <w:rsid w:val="00394E0F"/>
  </w:style>
  <w:style w:type="character" w:customStyle="1" w:styleId="WW8Num3z0">
    <w:name w:val="WW8Num3z0"/>
    <w:uiPriority w:val="99"/>
    <w:rsid w:val="00394E0F"/>
    <w:rPr>
      <w:rFonts w:eastAsia="Times New Roman"/>
      <w:sz w:val="28"/>
      <w:szCs w:val="28"/>
    </w:rPr>
  </w:style>
  <w:style w:type="character" w:customStyle="1" w:styleId="WW8Num3z1">
    <w:name w:val="WW8Num3z1"/>
    <w:uiPriority w:val="99"/>
    <w:rsid w:val="00394E0F"/>
  </w:style>
  <w:style w:type="character" w:customStyle="1" w:styleId="WW8Num3z2">
    <w:name w:val="WW8Num3z2"/>
    <w:uiPriority w:val="99"/>
    <w:rsid w:val="00394E0F"/>
  </w:style>
  <w:style w:type="character" w:customStyle="1" w:styleId="WW8Num3z3">
    <w:name w:val="WW8Num3z3"/>
    <w:uiPriority w:val="99"/>
    <w:rsid w:val="00394E0F"/>
  </w:style>
  <w:style w:type="character" w:customStyle="1" w:styleId="WW8Num3z4">
    <w:name w:val="WW8Num3z4"/>
    <w:uiPriority w:val="99"/>
    <w:rsid w:val="00394E0F"/>
  </w:style>
  <w:style w:type="character" w:customStyle="1" w:styleId="WW8Num3z5">
    <w:name w:val="WW8Num3z5"/>
    <w:uiPriority w:val="99"/>
    <w:rsid w:val="00394E0F"/>
  </w:style>
  <w:style w:type="character" w:customStyle="1" w:styleId="WW8Num3z6">
    <w:name w:val="WW8Num3z6"/>
    <w:uiPriority w:val="99"/>
    <w:rsid w:val="00394E0F"/>
  </w:style>
  <w:style w:type="character" w:customStyle="1" w:styleId="WW8Num3z7">
    <w:name w:val="WW8Num3z7"/>
    <w:uiPriority w:val="99"/>
    <w:rsid w:val="00394E0F"/>
  </w:style>
  <w:style w:type="character" w:customStyle="1" w:styleId="WW8Num3z8">
    <w:name w:val="WW8Num3z8"/>
    <w:uiPriority w:val="99"/>
    <w:rsid w:val="00394E0F"/>
  </w:style>
  <w:style w:type="character" w:customStyle="1" w:styleId="WW8Num4z0">
    <w:name w:val="WW8Num4z0"/>
    <w:uiPriority w:val="99"/>
    <w:rsid w:val="00394E0F"/>
  </w:style>
  <w:style w:type="character" w:customStyle="1" w:styleId="WW8Num4z1">
    <w:name w:val="WW8Num4z1"/>
    <w:uiPriority w:val="99"/>
    <w:rsid w:val="00394E0F"/>
  </w:style>
  <w:style w:type="character" w:customStyle="1" w:styleId="WW8Num4z2">
    <w:name w:val="WW8Num4z2"/>
    <w:uiPriority w:val="99"/>
    <w:rsid w:val="00394E0F"/>
  </w:style>
  <w:style w:type="character" w:customStyle="1" w:styleId="WW8Num4z3">
    <w:name w:val="WW8Num4z3"/>
    <w:uiPriority w:val="99"/>
    <w:rsid w:val="00394E0F"/>
  </w:style>
  <w:style w:type="character" w:customStyle="1" w:styleId="WW8Num4z4">
    <w:name w:val="WW8Num4z4"/>
    <w:uiPriority w:val="99"/>
    <w:rsid w:val="00394E0F"/>
  </w:style>
  <w:style w:type="character" w:customStyle="1" w:styleId="WW8Num4z5">
    <w:name w:val="WW8Num4z5"/>
    <w:uiPriority w:val="99"/>
    <w:rsid w:val="00394E0F"/>
  </w:style>
  <w:style w:type="character" w:customStyle="1" w:styleId="WW8Num4z6">
    <w:name w:val="WW8Num4z6"/>
    <w:uiPriority w:val="99"/>
    <w:rsid w:val="00394E0F"/>
  </w:style>
  <w:style w:type="character" w:customStyle="1" w:styleId="WW8Num4z7">
    <w:name w:val="WW8Num4z7"/>
    <w:uiPriority w:val="99"/>
    <w:rsid w:val="00394E0F"/>
  </w:style>
  <w:style w:type="character" w:customStyle="1" w:styleId="WW8Num4z8">
    <w:name w:val="WW8Num4z8"/>
    <w:uiPriority w:val="99"/>
    <w:rsid w:val="00394E0F"/>
  </w:style>
  <w:style w:type="character" w:customStyle="1" w:styleId="3">
    <w:name w:val="Основной шрифт абзаца3"/>
    <w:uiPriority w:val="99"/>
    <w:rsid w:val="00394E0F"/>
  </w:style>
  <w:style w:type="character" w:customStyle="1" w:styleId="WW8Num5z0">
    <w:name w:val="WW8Num5z0"/>
    <w:uiPriority w:val="99"/>
    <w:rsid w:val="00394E0F"/>
  </w:style>
  <w:style w:type="character" w:customStyle="1" w:styleId="WW8Num5z1">
    <w:name w:val="WW8Num5z1"/>
    <w:uiPriority w:val="99"/>
    <w:rsid w:val="00394E0F"/>
  </w:style>
  <w:style w:type="character" w:customStyle="1" w:styleId="WW8Num5z2">
    <w:name w:val="WW8Num5z2"/>
    <w:uiPriority w:val="99"/>
    <w:rsid w:val="00394E0F"/>
  </w:style>
  <w:style w:type="character" w:customStyle="1" w:styleId="WW8Num5z3">
    <w:name w:val="WW8Num5z3"/>
    <w:uiPriority w:val="99"/>
    <w:rsid w:val="00394E0F"/>
  </w:style>
  <w:style w:type="character" w:customStyle="1" w:styleId="WW8Num5z4">
    <w:name w:val="WW8Num5z4"/>
    <w:uiPriority w:val="99"/>
    <w:rsid w:val="00394E0F"/>
  </w:style>
  <w:style w:type="character" w:customStyle="1" w:styleId="WW8Num5z5">
    <w:name w:val="WW8Num5z5"/>
    <w:uiPriority w:val="99"/>
    <w:rsid w:val="00394E0F"/>
  </w:style>
  <w:style w:type="character" w:customStyle="1" w:styleId="WW8Num5z6">
    <w:name w:val="WW8Num5z6"/>
    <w:uiPriority w:val="99"/>
    <w:rsid w:val="00394E0F"/>
  </w:style>
  <w:style w:type="character" w:customStyle="1" w:styleId="WW8Num5z7">
    <w:name w:val="WW8Num5z7"/>
    <w:uiPriority w:val="99"/>
    <w:rsid w:val="00394E0F"/>
  </w:style>
  <w:style w:type="character" w:customStyle="1" w:styleId="WW8Num5z8">
    <w:name w:val="WW8Num5z8"/>
    <w:uiPriority w:val="99"/>
    <w:rsid w:val="00394E0F"/>
  </w:style>
  <w:style w:type="character" w:customStyle="1" w:styleId="2">
    <w:name w:val="Основной шрифт абзаца2"/>
    <w:uiPriority w:val="99"/>
    <w:rsid w:val="00394E0F"/>
  </w:style>
  <w:style w:type="character" w:customStyle="1" w:styleId="1">
    <w:name w:val="Основной шрифт абзаца1"/>
    <w:uiPriority w:val="99"/>
    <w:rsid w:val="00394E0F"/>
  </w:style>
  <w:style w:type="character" w:styleId="a3">
    <w:name w:val="page number"/>
    <w:basedOn w:val="1"/>
    <w:uiPriority w:val="99"/>
    <w:rsid w:val="00394E0F"/>
  </w:style>
  <w:style w:type="character" w:customStyle="1" w:styleId="ConsPlusNormal">
    <w:name w:val="ConsPlusNormal Знак"/>
    <w:uiPriority w:val="99"/>
    <w:rsid w:val="00394E0F"/>
    <w:rPr>
      <w:rFonts w:ascii="Arial" w:hAnsi="Arial" w:cs="Arial"/>
      <w:lang w:val="ru-RU"/>
    </w:rPr>
  </w:style>
  <w:style w:type="character" w:customStyle="1" w:styleId="-">
    <w:name w:val="Интернет-ссылка"/>
    <w:uiPriority w:val="99"/>
    <w:rsid w:val="00394E0F"/>
    <w:rPr>
      <w:color w:val="000080"/>
      <w:u w:val="single"/>
    </w:rPr>
  </w:style>
  <w:style w:type="character" w:customStyle="1" w:styleId="TitleChar1">
    <w:name w:val="Title Char1"/>
    <w:uiPriority w:val="99"/>
    <w:locked/>
    <w:rsid w:val="00394E0F"/>
    <w:rPr>
      <w:b/>
      <w:bCs/>
      <w:sz w:val="22"/>
      <w:szCs w:val="22"/>
      <w:lang w:val="ru-RU"/>
    </w:rPr>
  </w:style>
  <w:style w:type="character" w:customStyle="1" w:styleId="a4">
    <w:name w:val="Посещённая гиперссылка"/>
    <w:uiPriority w:val="99"/>
    <w:rsid w:val="00394E0F"/>
    <w:rPr>
      <w:color w:val="800000"/>
      <w:u w:val="single"/>
    </w:rPr>
  </w:style>
  <w:style w:type="character" w:customStyle="1" w:styleId="BodyTextChar">
    <w:name w:val="Body Text Char"/>
    <w:uiPriority w:val="99"/>
    <w:semiHidden/>
    <w:locked/>
    <w:rsid w:val="00394E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uiPriority w:val="99"/>
    <w:semiHidden/>
    <w:locked/>
    <w:rsid w:val="00394E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394E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DocumentMapChar">
    <w:name w:val="Document Map Char"/>
    <w:uiPriority w:val="99"/>
    <w:semiHidden/>
    <w:locked/>
    <w:rsid w:val="00394E0F"/>
    <w:rPr>
      <w:rFonts w:ascii="Times New Roman" w:hAnsi="Times New Roman" w:cs="Times New Roman"/>
      <w:sz w:val="2"/>
      <w:szCs w:val="2"/>
      <w:lang w:eastAsia="zh-CN"/>
    </w:rPr>
  </w:style>
  <w:style w:type="character" w:customStyle="1" w:styleId="TitleChar">
    <w:name w:val="Title Char"/>
    <w:basedOn w:val="a0"/>
    <w:uiPriority w:val="99"/>
    <w:rsid w:val="00394E0F"/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customStyle="1" w:styleId="a5">
    <w:name w:val="Заголовок"/>
    <w:basedOn w:val="a"/>
    <w:next w:val="a6"/>
    <w:uiPriority w:val="99"/>
    <w:rsid w:val="00394E0F"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6">
    <w:name w:val="Body Text"/>
    <w:basedOn w:val="a"/>
    <w:link w:val="a7"/>
    <w:uiPriority w:val="99"/>
    <w:rsid w:val="00394E0F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86091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94E0F"/>
  </w:style>
  <w:style w:type="paragraph" w:styleId="a9">
    <w:name w:val="caption"/>
    <w:basedOn w:val="a"/>
    <w:uiPriority w:val="99"/>
    <w:qFormat/>
    <w:rsid w:val="00394E0F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next w:val="a"/>
    <w:autoRedefine/>
    <w:uiPriority w:val="99"/>
    <w:semiHidden/>
    <w:rsid w:val="00B42321"/>
    <w:pPr>
      <w:ind w:left="240" w:hanging="240"/>
    </w:pPr>
  </w:style>
  <w:style w:type="paragraph" w:styleId="aa">
    <w:name w:val="index heading"/>
    <w:basedOn w:val="a"/>
    <w:uiPriority w:val="99"/>
    <w:semiHidden/>
    <w:rsid w:val="00394E0F"/>
    <w:pPr>
      <w:suppressLineNumbers/>
    </w:pPr>
  </w:style>
  <w:style w:type="paragraph" w:customStyle="1" w:styleId="130">
    <w:name w:val="Указатель13"/>
    <w:basedOn w:val="a"/>
    <w:uiPriority w:val="99"/>
    <w:rsid w:val="00394E0F"/>
    <w:pPr>
      <w:suppressLineNumbers/>
    </w:pPr>
  </w:style>
  <w:style w:type="paragraph" w:customStyle="1" w:styleId="120">
    <w:name w:val="Название объекта12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uiPriority w:val="99"/>
    <w:rsid w:val="00394E0F"/>
    <w:pPr>
      <w:suppressLineNumbers/>
    </w:pPr>
  </w:style>
  <w:style w:type="paragraph" w:customStyle="1" w:styleId="110">
    <w:name w:val="Название объекта11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uiPriority w:val="99"/>
    <w:rsid w:val="00394E0F"/>
    <w:pPr>
      <w:suppressLineNumbers/>
    </w:pPr>
  </w:style>
  <w:style w:type="paragraph" w:customStyle="1" w:styleId="100">
    <w:name w:val="Название объекта10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uiPriority w:val="99"/>
    <w:rsid w:val="00394E0F"/>
    <w:pPr>
      <w:suppressLineNumbers/>
    </w:pPr>
  </w:style>
  <w:style w:type="paragraph" w:customStyle="1" w:styleId="90">
    <w:name w:val="Название объекта9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rsid w:val="00394E0F"/>
    <w:pPr>
      <w:suppressLineNumbers/>
    </w:pPr>
  </w:style>
  <w:style w:type="paragraph" w:customStyle="1" w:styleId="80">
    <w:name w:val="Название объекта8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uiPriority w:val="99"/>
    <w:rsid w:val="00394E0F"/>
    <w:pPr>
      <w:suppressLineNumbers/>
    </w:pPr>
  </w:style>
  <w:style w:type="paragraph" w:customStyle="1" w:styleId="70">
    <w:name w:val="Название объекта7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rsid w:val="00394E0F"/>
    <w:pPr>
      <w:suppressLineNumbers/>
    </w:pPr>
  </w:style>
  <w:style w:type="paragraph" w:customStyle="1" w:styleId="60">
    <w:name w:val="Название объекта6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394E0F"/>
    <w:pPr>
      <w:suppressLineNumbers/>
    </w:pPr>
  </w:style>
  <w:style w:type="paragraph" w:customStyle="1" w:styleId="50">
    <w:name w:val="Название объекта5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rsid w:val="00394E0F"/>
    <w:pPr>
      <w:suppressLineNumbers/>
    </w:pPr>
  </w:style>
  <w:style w:type="paragraph" w:customStyle="1" w:styleId="40">
    <w:name w:val="Название объекта4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394E0F"/>
    <w:pPr>
      <w:suppressLineNumbers/>
    </w:pPr>
  </w:style>
  <w:style w:type="paragraph" w:customStyle="1" w:styleId="30">
    <w:name w:val="Название объекта3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394E0F"/>
    <w:pPr>
      <w:suppressLineNumbers/>
    </w:pPr>
  </w:style>
  <w:style w:type="paragraph" w:customStyle="1" w:styleId="20">
    <w:name w:val="Название объекта2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394E0F"/>
    <w:pPr>
      <w:suppressLineNumbers/>
    </w:pPr>
  </w:style>
  <w:style w:type="paragraph" w:customStyle="1" w:styleId="15">
    <w:name w:val="Название объекта1"/>
    <w:basedOn w:val="a"/>
    <w:uiPriority w:val="99"/>
    <w:rsid w:val="00394E0F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394E0F"/>
    <w:pPr>
      <w:suppressLineNumbers/>
    </w:pPr>
  </w:style>
  <w:style w:type="paragraph" w:customStyle="1" w:styleId="17">
    <w:name w:val="Знак1"/>
    <w:basedOn w:val="a"/>
    <w:uiPriority w:val="99"/>
    <w:rsid w:val="00394E0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Верхний и нижний колонтитулы"/>
    <w:basedOn w:val="a"/>
    <w:uiPriority w:val="99"/>
    <w:rsid w:val="00394E0F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rsid w:val="00394E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8609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j">
    <w:name w:val="pj"/>
    <w:basedOn w:val="a"/>
    <w:uiPriority w:val="99"/>
    <w:rsid w:val="00394E0F"/>
    <w:pPr>
      <w:spacing w:before="280" w:after="280"/>
    </w:pPr>
  </w:style>
  <w:style w:type="paragraph" w:customStyle="1" w:styleId="ConsPlusNormal0">
    <w:name w:val="ConsPlusNormal"/>
    <w:uiPriority w:val="99"/>
    <w:rsid w:val="00394E0F"/>
    <w:pPr>
      <w:widowControl w:val="0"/>
      <w:suppressAutoHyphens/>
      <w:ind w:firstLine="720"/>
    </w:pPr>
    <w:rPr>
      <w:rFonts w:ascii="Arial" w:hAnsi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uiPriority w:val="99"/>
    <w:rsid w:val="00394E0F"/>
    <w:pPr>
      <w:suppressLineNumbers/>
    </w:pPr>
  </w:style>
  <w:style w:type="paragraph" w:customStyle="1" w:styleId="af">
    <w:name w:val="Заголовок таблицы"/>
    <w:basedOn w:val="ae"/>
    <w:uiPriority w:val="99"/>
    <w:rsid w:val="00394E0F"/>
    <w:pPr>
      <w:jc w:val="center"/>
    </w:pPr>
    <w:rPr>
      <w:b/>
      <w:bCs/>
    </w:rPr>
  </w:style>
  <w:style w:type="paragraph" w:customStyle="1" w:styleId="af0">
    <w:name w:val="Содержимое врезки"/>
    <w:basedOn w:val="a"/>
    <w:uiPriority w:val="99"/>
    <w:rsid w:val="00394E0F"/>
  </w:style>
  <w:style w:type="paragraph" w:styleId="af1">
    <w:name w:val="List Paragraph"/>
    <w:basedOn w:val="a"/>
    <w:uiPriority w:val="99"/>
    <w:qFormat/>
    <w:rsid w:val="00394E0F"/>
    <w:pPr>
      <w:spacing w:after="200"/>
      <w:ind w:left="720"/>
    </w:pPr>
  </w:style>
  <w:style w:type="paragraph" w:styleId="af2">
    <w:name w:val="footer"/>
    <w:basedOn w:val="a"/>
    <w:link w:val="af3"/>
    <w:uiPriority w:val="99"/>
    <w:rsid w:val="00394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8609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4">
    <w:name w:val="Верхний колонтитул слева"/>
    <w:basedOn w:val="ac"/>
    <w:uiPriority w:val="99"/>
    <w:rsid w:val="00394E0F"/>
    <w:pPr>
      <w:suppressLineNumbers/>
      <w:tabs>
        <w:tab w:val="clear" w:pos="9355"/>
        <w:tab w:val="right" w:pos="9354"/>
      </w:tabs>
    </w:pPr>
  </w:style>
  <w:style w:type="paragraph" w:customStyle="1" w:styleId="18">
    <w:name w:val="Заголовок1"/>
    <w:basedOn w:val="a"/>
    <w:uiPriority w:val="99"/>
    <w:rsid w:val="00394E0F"/>
    <w:pPr>
      <w:tabs>
        <w:tab w:val="left" w:pos="284"/>
        <w:tab w:val="left" w:pos="1985"/>
      </w:tabs>
      <w:jc w:val="center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94E0F"/>
    <w:pPr>
      <w:widowControl w:val="0"/>
      <w:ind w:firstLine="708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94E0F"/>
    <w:pPr>
      <w:suppressAutoHyphens w:val="0"/>
      <w:spacing w:before="100" w:after="100"/>
    </w:pPr>
  </w:style>
  <w:style w:type="paragraph" w:customStyle="1" w:styleId="WW-">
    <w:name w:val="WW-Название"/>
    <w:basedOn w:val="a"/>
    <w:uiPriority w:val="99"/>
    <w:rsid w:val="00394E0F"/>
    <w:pPr>
      <w:suppressAutoHyphens w:val="0"/>
      <w:jc w:val="center"/>
    </w:pPr>
    <w:rPr>
      <w:b/>
      <w:bCs/>
      <w:sz w:val="22"/>
      <w:szCs w:val="22"/>
    </w:rPr>
  </w:style>
  <w:style w:type="paragraph" w:styleId="af5">
    <w:name w:val="Document Map"/>
    <w:basedOn w:val="a"/>
    <w:link w:val="af6"/>
    <w:uiPriority w:val="99"/>
    <w:semiHidden/>
    <w:rsid w:val="00394E0F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86091"/>
    <w:rPr>
      <w:rFonts w:ascii="Times New Roman" w:hAnsi="Times New Roman" w:cs="Times New Roman"/>
      <w:sz w:val="2"/>
      <w:szCs w:val="2"/>
      <w:lang w:eastAsia="zh-CN"/>
    </w:rPr>
  </w:style>
  <w:style w:type="paragraph" w:styleId="af7">
    <w:name w:val="Title"/>
    <w:basedOn w:val="a"/>
    <w:link w:val="af8"/>
    <w:uiPriority w:val="99"/>
    <w:qFormat/>
    <w:locked/>
    <w:rsid w:val="00394E0F"/>
    <w:pPr>
      <w:suppressAutoHyphens w:val="0"/>
      <w:jc w:val="center"/>
    </w:pPr>
    <w:rPr>
      <w:rFonts w:ascii="Liberation Serif" w:hAnsi="Liberation Serif" w:cs="Liberation Serif"/>
      <w:b/>
      <w:bCs/>
      <w:sz w:val="22"/>
      <w:szCs w:val="22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6091"/>
    <w:rPr>
      <w:rFonts w:ascii="Cambria" w:hAnsi="Cambria" w:cs="Cambria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13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18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19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466047B08F98B1283633C68B4B130F14892D720FEC8852453EF1C557F0E4534D327EBEF560EC028F18462738ABA1D11D41D0187852SEP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1213</Words>
  <Characters>6916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05.04.2022)"Об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4022.00.15_x005f_x0000__x005f_x0000_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05.04.2022)"Об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dc:title>
  <dc:subject/>
  <dc:creator>BezumovaES</dc:creator>
  <cp:keywords/>
  <dc:description/>
  <cp:lastModifiedBy>Самигулина Светлана Васильевна</cp:lastModifiedBy>
  <cp:revision>2</cp:revision>
  <cp:lastPrinted>1995-11-21T17:41:00Z</cp:lastPrinted>
  <dcterms:created xsi:type="dcterms:W3CDTF">2022-08-04T06:21:00Z</dcterms:created>
  <dcterms:modified xsi:type="dcterms:W3CDTF">2022-08-04T06:21:00Z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4022.00.15_x005f_x0000__x005f_x0000_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