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северодвинская</w:t>
      </w:r>
    </w:p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 №1</w:t>
      </w:r>
    </w:p>
    <w:p w:rsidR="006771AB" w:rsidRDefault="00004B51" w:rsidP="006771AB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481.85pt;height:1.5pt" o:hralign="center" o:hrstd="t" o:hr="t" fillcolor="#a0a0a0" stroked="f"/>
        </w:pict>
      </w:r>
    </w:p>
    <w:p w:rsidR="006771AB" w:rsidRDefault="006771AB" w:rsidP="006771AB">
      <w:pPr>
        <w:jc w:val="center"/>
        <w:rPr>
          <w:vertAlign w:val="superscript"/>
        </w:rPr>
      </w:pPr>
      <w:r>
        <w:rPr>
          <w:vertAlign w:val="superscript"/>
        </w:rPr>
        <w:t xml:space="preserve">164501, Архангельская обл., </w:t>
      </w:r>
      <w:proofErr w:type="spellStart"/>
      <w:r>
        <w:rPr>
          <w:vertAlign w:val="superscript"/>
        </w:rPr>
        <w:t>г.Северодвинск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ул.Бойчука</w:t>
      </w:r>
      <w:proofErr w:type="spellEnd"/>
      <w:r>
        <w:rPr>
          <w:vertAlign w:val="superscript"/>
        </w:rPr>
        <w:t xml:space="preserve">, д. 2, оф. 11А, т. (8184) 58-29-06, </w:t>
      </w:r>
      <w:r>
        <w:rPr>
          <w:vertAlign w:val="superscript"/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 xml:space="preserve">: </w:t>
      </w:r>
      <w:proofErr w:type="spellStart"/>
      <w:r>
        <w:rPr>
          <w:vertAlign w:val="superscript"/>
          <w:lang w:val="en-US"/>
        </w:rPr>
        <w:t>tik</w:t>
      </w:r>
      <w:proofErr w:type="spellEnd"/>
      <w:r>
        <w:rPr>
          <w:vertAlign w:val="superscript"/>
        </w:rPr>
        <w:t>@</w:t>
      </w:r>
      <w:proofErr w:type="spellStart"/>
      <w:r>
        <w:rPr>
          <w:vertAlign w:val="superscript"/>
          <w:lang w:val="en-US"/>
        </w:rPr>
        <w:t>adm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severodvinsk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ru</w:t>
      </w:r>
      <w:proofErr w:type="spellEnd"/>
    </w:p>
    <w:p w:rsidR="006771AB" w:rsidRDefault="006771AB" w:rsidP="006771AB">
      <w:pPr>
        <w:jc w:val="both"/>
      </w:pPr>
    </w:p>
    <w:p w:rsidR="006771AB" w:rsidRDefault="006771AB" w:rsidP="006771AB">
      <w:pPr>
        <w:jc w:val="both"/>
      </w:pPr>
    </w:p>
    <w:p w:rsidR="006771AB" w:rsidRPr="00BC2D8C" w:rsidRDefault="006771AB" w:rsidP="006771AB">
      <w:pPr>
        <w:jc w:val="center"/>
        <w:rPr>
          <w:b/>
          <w:caps/>
          <w:sz w:val="28"/>
          <w:szCs w:val="28"/>
        </w:rPr>
      </w:pPr>
      <w:r w:rsidRPr="00BC2D8C">
        <w:rPr>
          <w:b/>
          <w:caps/>
          <w:sz w:val="28"/>
          <w:szCs w:val="28"/>
        </w:rPr>
        <w:t>постановление</w:t>
      </w:r>
    </w:p>
    <w:p w:rsidR="006771AB" w:rsidRPr="00BC2D8C" w:rsidRDefault="006771AB" w:rsidP="006771A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1476"/>
        <w:gridCol w:w="6797"/>
        <w:gridCol w:w="864"/>
      </w:tblGrid>
      <w:tr w:rsidR="006771AB" w:rsidRPr="00BC2D8C" w:rsidTr="003B2672">
        <w:tc>
          <w:tcPr>
            <w:tcW w:w="468" w:type="dxa"/>
          </w:tcPr>
          <w:p w:rsidR="006771AB" w:rsidRPr="00BC2D8C" w:rsidRDefault="006771AB" w:rsidP="003B2672">
            <w:pPr>
              <w:jc w:val="both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771AB" w:rsidRPr="00BC2D8C" w:rsidRDefault="006771AB" w:rsidP="003B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</w:t>
            </w:r>
            <w:r w:rsidRPr="00362882">
              <w:rPr>
                <w:b/>
                <w:sz w:val="28"/>
                <w:szCs w:val="28"/>
              </w:rPr>
              <w:t>.</w:t>
            </w:r>
            <w:r w:rsidRPr="00BC2D8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6771AB" w:rsidRPr="00BC2D8C" w:rsidRDefault="006771AB" w:rsidP="003B2672">
            <w:pPr>
              <w:jc w:val="right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771AB" w:rsidRPr="00362882" w:rsidRDefault="006771AB" w:rsidP="003B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62882">
              <w:rPr>
                <w:b/>
                <w:sz w:val="28"/>
                <w:szCs w:val="28"/>
              </w:rPr>
              <w:t>/</w:t>
            </w:r>
            <w:r w:rsidR="008B70B7">
              <w:rPr>
                <w:b/>
                <w:sz w:val="28"/>
                <w:szCs w:val="28"/>
              </w:rPr>
              <w:t>01</w:t>
            </w:r>
            <w:bookmarkStart w:id="0" w:name="_GoBack"/>
            <w:bookmarkEnd w:id="0"/>
          </w:p>
        </w:tc>
      </w:tr>
    </w:tbl>
    <w:p w:rsidR="006771AB" w:rsidRPr="00BC2D8C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Pr="00887EF5" w:rsidRDefault="006771AB" w:rsidP="003B2672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Об изменении в составе участковой избирательной комиссии избирательного участка № </w:t>
            </w:r>
            <w:r w:rsidR="00FF3A2D">
              <w:rPr>
                <w:b/>
                <w:bCs/>
                <w:sz w:val="28"/>
                <w:szCs w:val="28"/>
              </w:rPr>
              <w:t>835</w:t>
            </w:r>
          </w:p>
        </w:tc>
      </w:tr>
    </w:tbl>
    <w:p w:rsidR="006771AB" w:rsidRDefault="006771AB" w:rsidP="006771AB">
      <w:pPr>
        <w:jc w:val="both"/>
        <w:rPr>
          <w:b/>
          <w:sz w:val="28"/>
          <w:szCs w:val="28"/>
        </w:rPr>
      </w:pPr>
    </w:p>
    <w:p w:rsidR="006771AB" w:rsidRPr="00E00798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Default="006771AB" w:rsidP="003B2672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973D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основании личного письменного заявления </w:t>
            </w:r>
            <w:r w:rsidR="00FF3A2D">
              <w:rPr>
                <w:sz w:val="28"/>
                <w:szCs w:val="28"/>
              </w:rPr>
              <w:t>Бабкиной Елены Александровны</w:t>
            </w:r>
            <w:r>
              <w:rPr>
                <w:sz w:val="28"/>
                <w:szCs w:val="28"/>
              </w:rPr>
              <w:t xml:space="preserve">, руководствуясь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Порядком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комиссии Архангельской области от 29 мая 2013 г. № 83/507-5 «О кандидатурах, зачисленных в резерв составов участковых комиссий избирательных участков, образованных на территории Архангельской области», </w:t>
            </w:r>
            <w:r w:rsidRPr="00973D2E">
              <w:rPr>
                <w:sz w:val="28"/>
                <w:szCs w:val="28"/>
              </w:rPr>
              <w:t>Северодвинская территориальная избирательная комиссия</w:t>
            </w:r>
            <w:r>
              <w:rPr>
                <w:sz w:val="28"/>
                <w:szCs w:val="28"/>
              </w:rPr>
              <w:t xml:space="preserve"> № 1</w:t>
            </w:r>
            <w:r w:rsidRPr="00973D2E">
              <w:rPr>
                <w:sz w:val="28"/>
                <w:szCs w:val="28"/>
              </w:rPr>
              <w:t xml:space="preserve"> </w:t>
            </w:r>
            <w:r w:rsidRPr="00973D2E">
              <w:rPr>
                <w:b/>
                <w:sz w:val="28"/>
                <w:szCs w:val="28"/>
              </w:rPr>
              <w:t>постановляет:</w:t>
            </w:r>
          </w:p>
          <w:p w:rsidR="006771AB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Освободить </w:t>
            </w:r>
            <w:r w:rsidR="00FF3A2D">
              <w:rPr>
                <w:sz w:val="28"/>
                <w:szCs w:val="28"/>
              </w:rPr>
              <w:t>Бабкину Елену Александровну</w:t>
            </w:r>
            <w:r>
              <w:rPr>
                <w:sz w:val="28"/>
                <w:szCs w:val="28"/>
              </w:rPr>
              <w:t xml:space="preserve"> от обязанностей </w:t>
            </w:r>
            <w:r w:rsidR="00FF3A2D">
              <w:rPr>
                <w:sz w:val="28"/>
                <w:szCs w:val="28"/>
              </w:rPr>
              <w:t>члена</w:t>
            </w:r>
            <w:r>
              <w:rPr>
                <w:sz w:val="28"/>
                <w:szCs w:val="28"/>
              </w:rPr>
              <w:t xml:space="preserve"> участковой избирательной комиссии</w:t>
            </w:r>
            <w:r w:rsidR="00FF3A2D">
              <w:rPr>
                <w:sz w:val="28"/>
                <w:szCs w:val="28"/>
              </w:rPr>
              <w:t xml:space="preserve"> избирательного участка № 83</w:t>
            </w:r>
            <w:r w:rsidR="00B645F6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с правом решающе</w:t>
            </w:r>
            <w:r w:rsidR="00FF3A2D">
              <w:rPr>
                <w:sz w:val="28"/>
                <w:szCs w:val="28"/>
              </w:rPr>
              <w:t>го голоса до истечения срока её</w:t>
            </w:r>
            <w:r>
              <w:rPr>
                <w:sz w:val="28"/>
                <w:szCs w:val="28"/>
              </w:rPr>
              <w:t xml:space="preserve"> полномочий. </w:t>
            </w:r>
          </w:p>
          <w:p w:rsidR="006771AB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Назначить из состава резерва Северодвинской территориальной избирательной комиссии № </w:t>
            </w:r>
            <w:r w:rsidRPr="007572A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членом участковой избирательной комиссии избирательного участка № </w:t>
            </w:r>
            <w:r w:rsidRPr="007572A8">
              <w:rPr>
                <w:sz w:val="28"/>
                <w:szCs w:val="28"/>
              </w:rPr>
              <w:t>8</w:t>
            </w:r>
            <w:r w:rsidR="00FF3A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с правом решающего голоса</w:t>
            </w:r>
            <w:r w:rsidRPr="007572A8">
              <w:rPr>
                <w:sz w:val="28"/>
                <w:szCs w:val="28"/>
              </w:rPr>
              <w:t xml:space="preserve"> </w:t>
            </w:r>
            <w:r w:rsidR="00FF3A2D">
              <w:rPr>
                <w:sz w:val="28"/>
                <w:szCs w:val="28"/>
              </w:rPr>
              <w:t xml:space="preserve">Михееву Валентину Федоровну, 1955 года рождения, образование </w:t>
            </w:r>
            <w:r>
              <w:rPr>
                <w:sz w:val="28"/>
                <w:szCs w:val="28"/>
              </w:rPr>
              <w:t xml:space="preserve">высшее, предложенную </w:t>
            </w:r>
            <w:r w:rsidR="00B645F6">
              <w:rPr>
                <w:sz w:val="28"/>
                <w:szCs w:val="28"/>
              </w:rPr>
              <w:t>собранием избирателей по месту</w:t>
            </w:r>
            <w:r w:rsidR="00FF3A2D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.</w:t>
            </w:r>
          </w:p>
          <w:p w:rsidR="006771AB" w:rsidRPr="00887EF5" w:rsidRDefault="006771AB" w:rsidP="006771AB">
            <w:pPr>
              <w:pStyle w:val="14-1"/>
              <w:ind w:firstLine="720"/>
              <w:rPr>
                <w:sz w:val="26"/>
                <w:szCs w:val="26"/>
              </w:rPr>
            </w:pPr>
            <w:r>
              <w:rPr>
                <w:szCs w:val="28"/>
              </w:rPr>
              <w:lastRenderedPageBreak/>
              <w:t>3.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      </w:r>
          </w:p>
        </w:tc>
      </w:tr>
    </w:tbl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070A2E" w:rsidTr="006771AB">
        <w:trPr>
          <w:trHeight w:val="69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Б.В.Ундозеров</w:t>
            </w:r>
            <w:proofErr w:type="spellEnd"/>
          </w:p>
        </w:tc>
      </w:tr>
      <w:tr w:rsidR="00070A2E" w:rsidTr="006771AB">
        <w:trPr>
          <w:trHeight w:val="94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 комиссии</w:t>
            </w:r>
          </w:p>
          <w:p w:rsidR="00070A2E" w:rsidRDefault="00070A2E">
            <w:pPr>
              <w:jc w:val="both"/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О.Н.Зародова</w:t>
            </w:r>
            <w:proofErr w:type="spellEnd"/>
          </w:p>
        </w:tc>
      </w:tr>
    </w:tbl>
    <w:p w:rsidR="00070A2E" w:rsidRDefault="00070A2E">
      <w:pPr>
        <w:widowControl w:val="0"/>
        <w:jc w:val="both"/>
      </w:pPr>
    </w:p>
    <w:sectPr w:rsidR="00070A2E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51" w:rsidRDefault="00004B51">
      <w:r>
        <w:separator/>
      </w:r>
    </w:p>
  </w:endnote>
  <w:endnote w:type="continuationSeparator" w:id="0">
    <w:p w:rsidR="00004B51" w:rsidRDefault="000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51" w:rsidRDefault="00004B51">
      <w:r>
        <w:separator/>
      </w:r>
    </w:p>
  </w:footnote>
  <w:footnote w:type="continuationSeparator" w:id="0">
    <w:p w:rsidR="00004B51" w:rsidRDefault="0000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2E"/>
    <w:rsid w:val="00004B51"/>
    <w:rsid w:val="00070A2E"/>
    <w:rsid w:val="0015301B"/>
    <w:rsid w:val="001C198D"/>
    <w:rsid w:val="00401223"/>
    <w:rsid w:val="00416BE5"/>
    <w:rsid w:val="006771AB"/>
    <w:rsid w:val="007543BE"/>
    <w:rsid w:val="007572A8"/>
    <w:rsid w:val="008B70B7"/>
    <w:rsid w:val="00984115"/>
    <w:rsid w:val="00AB14B0"/>
    <w:rsid w:val="00B645F6"/>
    <w:rsid w:val="00CD2C1B"/>
    <w:rsid w:val="00D479AE"/>
    <w:rsid w:val="00F601C9"/>
    <w:rsid w:val="00F663D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4C26-656B-48CF-9B84-90A21226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Indent 2"/>
    <w:pPr>
      <w:ind w:firstLine="284"/>
    </w:pPr>
    <w:rPr>
      <w:rFonts w:cs="Arial Unicode MS"/>
      <w:color w:val="000000"/>
      <w:sz w:val="22"/>
      <w:szCs w:val="22"/>
      <w:u w:color="000000"/>
    </w:rPr>
  </w:style>
  <w:style w:type="paragraph" w:customStyle="1" w:styleId="14-1">
    <w:name w:val="Текст14-1"/>
    <w:aliases w:val="5,Текст 14-1,Стиль12-1,Т-1,текст14"/>
    <w:basedOn w:val="a"/>
    <w:rsid w:val="006771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eastAsia="Times New Roman" w:cs="Times New Roman"/>
      <w:bCs/>
      <w:color w:val="auto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2017-08-09T14:24:00Z</dcterms:created>
  <dcterms:modified xsi:type="dcterms:W3CDTF">2017-08-10T15:52:00Z</dcterms:modified>
</cp:coreProperties>
</file>