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45" w:rsidRDefault="00D129ED" w:rsidP="00D12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29ED">
        <w:rPr>
          <w:rFonts w:ascii="Times New Roman" w:hAnsi="Times New Roman" w:cs="Times New Roman"/>
          <w:b/>
          <w:sz w:val="24"/>
          <w:szCs w:val="24"/>
        </w:rPr>
        <w:t>Сравнительная таблица способов распределения земельных участков между многодетными семьями</w:t>
      </w:r>
      <w:r w:rsidR="00437973">
        <w:rPr>
          <w:rFonts w:ascii="Times New Roman" w:hAnsi="Times New Roman" w:cs="Times New Roman"/>
          <w:b/>
          <w:sz w:val="24"/>
          <w:szCs w:val="24"/>
        </w:rPr>
        <w:t xml:space="preserve"> к проектам представленных </w:t>
      </w:r>
      <w:r w:rsidR="008046BA">
        <w:rPr>
          <w:rFonts w:ascii="Times New Roman" w:hAnsi="Times New Roman" w:cs="Times New Roman"/>
          <w:b/>
          <w:sz w:val="24"/>
          <w:szCs w:val="24"/>
        </w:rPr>
        <w:t>положений.</w:t>
      </w:r>
    </w:p>
    <w:p w:rsidR="0086634B" w:rsidRDefault="0086634B" w:rsidP="00D12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129ED" w:rsidTr="00D129ED">
        <w:trPr>
          <w:trHeight w:val="915"/>
        </w:trPr>
        <w:tc>
          <w:tcPr>
            <w:tcW w:w="675" w:type="dxa"/>
          </w:tcPr>
          <w:p w:rsidR="00D129ED" w:rsidRDefault="00D129ED" w:rsidP="00D1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34B" w:rsidRDefault="0086634B" w:rsidP="00D1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129ED" w:rsidRPr="00D129ED" w:rsidRDefault="008046BA" w:rsidP="00D12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129ED" w:rsidRPr="00D129ED">
              <w:rPr>
                <w:rFonts w:ascii="Times New Roman" w:hAnsi="Times New Roman" w:cs="Times New Roman"/>
              </w:rPr>
              <w:t>роцедур</w:t>
            </w:r>
            <w:r>
              <w:rPr>
                <w:rFonts w:ascii="Times New Roman" w:hAnsi="Times New Roman" w:cs="Times New Roman"/>
              </w:rPr>
              <w:t>ы распределения земельных участков</w:t>
            </w:r>
          </w:p>
        </w:tc>
        <w:tc>
          <w:tcPr>
            <w:tcW w:w="2393" w:type="dxa"/>
            <w:vAlign w:val="center"/>
          </w:tcPr>
          <w:p w:rsidR="00D129ED" w:rsidRPr="00D129ED" w:rsidRDefault="00D129ED" w:rsidP="00D129ED">
            <w:pPr>
              <w:jc w:val="center"/>
              <w:rPr>
                <w:rFonts w:ascii="Times New Roman" w:hAnsi="Times New Roman" w:cs="Times New Roman"/>
              </w:rPr>
            </w:pPr>
            <w:r w:rsidRPr="00D129ED">
              <w:rPr>
                <w:rFonts w:ascii="Times New Roman" w:hAnsi="Times New Roman" w:cs="Times New Roman"/>
              </w:rPr>
              <w:t xml:space="preserve">Распределение </w:t>
            </w:r>
            <w:r>
              <w:rPr>
                <w:rFonts w:ascii="Times New Roman" w:hAnsi="Times New Roman" w:cs="Times New Roman"/>
              </w:rPr>
              <w:t>земельных участков методом случайной выборки (жеребьевки)</w:t>
            </w:r>
          </w:p>
        </w:tc>
        <w:tc>
          <w:tcPr>
            <w:tcW w:w="2393" w:type="dxa"/>
            <w:vAlign w:val="center"/>
          </w:tcPr>
          <w:p w:rsidR="00D129ED" w:rsidRPr="00D129ED" w:rsidRDefault="00D129ED" w:rsidP="00D129ED">
            <w:pPr>
              <w:jc w:val="center"/>
              <w:rPr>
                <w:rFonts w:ascii="Times New Roman" w:hAnsi="Times New Roman" w:cs="Times New Roman"/>
              </w:rPr>
            </w:pPr>
            <w:r w:rsidRPr="00D129ED">
              <w:rPr>
                <w:rFonts w:ascii="Times New Roman" w:hAnsi="Times New Roman" w:cs="Times New Roman"/>
              </w:rPr>
              <w:t xml:space="preserve">Распределение </w:t>
            </w:r>
            <w:r>
              <w:rPr>
                <w:rFonts w:ascii="Times New Roman" w:hAnsi="Times New Roman" w:cs="Times New Roman"/>
              </w:rPr>
              <w:t>земельных участков без жеребьевки</w:t>
            </w:r>
          </w:p>
        </w:tc>
      </w:tr>
      <w:tr w:rsidR="00D129ED" w:rsidTr="00D129ED">
        <w:trPr>
          <w:trHeight w:val="603"/>
        </w:trPr>
        <w:tc>
          <w:tcPr>
            <w:tcW w:w="675" w:type="dxa"/>
            <w:vAlign w:val="center"/>
          </w:tcPr>
          <w:p w:rsidR="00D129ED" w:rsidRPr="00D129ED" w:rsidRDefault="00D129ED" w:rsidP="00D129ED">
            <w:pPr>
              <w:jc w:val="center"/>
              <w:rPr>
                <w:rFonts w:ascii="Times New Roman" w:hAnsi="Times New Roman" w:cs="Times New Roman"/>
              </w:rPr>
            </w:pPr>
            <w:r w:rsidRPr="00D12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vAlign w:val="center"/>
          </w:tcPr>
          <w:p w:rsidR="00D129ED" w:rsidRPr="00D129ED" w:rsidRDefault="00D129ED" w:rsidP="00437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жеребьевочной комиссии, утверждение положения</w:t>
            </w:r>
            <w:r w:rsidR="00437973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состава</w:t>
            </w:r>
            <w:r w:rsidR="00437973">
              <w:rPr>
                <w:rFonts w:ascii="Times New Roman" w:hAnsi="Times New Roman" w:cs="Times New Roman"/>
              </w:rPr>
              <w:t xml:space="preserve"> этой комиссии, привлечение к работе комиссии 8 человек</w:t>
            </w:r>
          </w:p>
        </w:tc>
        <w:tc>
          <w:tcPr>
            <w:tcW w:w="2393" w:type="dxa"/>
            <w:vAlign w:val="center"/>
          </w:tcPr>
          <w:p w:rsidR="00D129ED" w:rsidRPr="00D129ED" w:rsidRDefault="00D129ED" w:rsidP="00D129ED">
            <w:pPr>
              <w:jc w:val="center"/>
              <w:rPr>
                <w:rFonts w:ascii="Times New Roman" w:hAnsi="Times New Roman" w:cs="Times New Roman"/>
              </w:rPr>
            </w:pPr>
            <w:r w:rsidRPr="00D129ED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2393" w:type="dxa"/>
            <w:vAlign w:val="center"/>
          </w:tcPr>
          <w:p w:rsidR="00D129ED" w:rsidRPr="00D129ED" w:rsidRDefault="00D129ED" w:rsidP="00D12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D129ED" w:rsidTr="00D129ED">
        <w:tc>
          <w:tcPr>
            <w:tcW w:w="675" w:type="dxa"/>
            <w:vAlign w:val="center"/>
          </w:tcPr>
          <w:p w:rsidR="00D129ED" w:rsidRPr="00D129ED" w:rsidRDefault="00437973" w:rsidP="00D12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vAlign w:val="center"/>
          </w:tcPr>
          <w:p w:rsidR="00D129ED" w:rsidRPr="00D129ED" w:rsidRDefault="00D54607" w:rsidP="00437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процедуры распределения  100 земельных участков</w:t>
            </w:r>
            <w:r w:rsidR="00437973">
              <w:rPr>
                <w:rFonts w:ascii="Times New Roman" w:hAnsi="Times New Roman" w:cs="Times New Roman"/>
              </w:rPr>
              <w:t xml:space="preserve"> с участием многодетных семей</w:t>
            </w:r>
          </w:p>
        </w:tc>
        <w:tc>
          <w:tcPr>
            <w:tcW w:w="2393" w:type="dxa"/>
            <w:vAlign w:val="center"/>
          </w:tcPr>
          <w:p w:rsidR="00D129ED" w:rsidRPr="00D54607" w:rsidRDefault="00D54607" w:rsidP="00D129ED">
            <w:pPr>
              <w:jc w:val="center"/>
              <w:rPr>
                <w:rFonts w:ascii="Times New Roman" w:hAnsi="Times New Roman" w:cs="Times New Roman"/>
              </w:rPr>
            </w:pPr>
            <w:r w:rsidRPr="00D54607">
              <w:rPr>
                <w:rFonts w:ascii="Times New Roman" w:hAnsi="Times New Roman" w:cs="Times New Roman"/>
              </w:rPr>
              <w:t>около 10 часов</w:t>
            </w:r>
          </w:p>
        </w:tc>
        <w:tc>
          <w:tcPr>
            <w:tcW w:w="2393" w:type="dxa"/>
            <w:vAlign w:val="center"/>
          </w:tcPr>
          <w:p w:rsidR="00D129ED" w:rsidRDefault="00D54607" w:rsidP="00D1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129ED" w:rsidTr="00D129ED">
        <w:tc>
          <w:tcPr>
            <w:tcW w:w="675" w:type="dxa"/>
            <w:vAlign w:val="center"/>
          </w:tcPr>
          <w:p w:rsidR="00D129ED" w:rsidRPr="00D54607" w:rsidRDefault="00437973" w:rsidP="00D12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vAlign w:val="center"/>
          </w:tcPr>
          <w:p w:rsidR="00D129ED" w:rsidRPr="00D54607" w:rsidRDefault="00D54607" w:rsidP="00D12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отказе многодетной семьи от предложенного земельного участка</w:t>
            </w:r>
          </w:p>
        </w:tc>
        <w:tc>
          <w:tcPr>
            <w:tcW w:w="2393" w:type="dxa"/>
            <w:vAlign w:val="center"/>
          </w:tcPr>
          <w:p w:rsidR="00D129ED" w:rsidRPr="00D54607" w:rsidRDefault="00D54607" w:rsidP="00D129ED">
            <w:pPr>
              <w:jc w:val="center"/>
              <w:rPr>
                <w:rFonts w:ascii="Times New Roman" w:hAnsi="Times New Roman" w:cs="Times New Roman"/>
              </w:rPr>
            </w:pPr>
            <w:r w:rsidRPr="00D54607">
              <w:rPr>
                <w:rFonts w:ascii="Times New Roman" w:hAnsi="Times New Roman" w:cs="Times New Roman"/>
              </w:rPr>
              <w:t>участие многодетной семьи в следующей жеребьевке</w:t>
            </w:r>
          </w:p>
        </w:tc>
        <w:tc>
          <w:tcPr>
            <w:tcW w:w="2393" w:type="dxa"/>
            <w:vAlign w:val="center"/>
          </w:tcPr>
          <w:p w:rsidR="00D129ED" w:rsidRDefault="00D54607" w:rsidP="00D129ED">
            <w:pPr>
              <w:jc w:val="center"/>
              <w:rPr>
                <w:rFonts w:ascii="Times New Roman" w:hAnsi="Times New Roman" w:cs="Times New Roman"/>
              </w:rPr>
            </w:pPr>
            <w:r w:rsidRPr="00D54607">
              <w:rPr>
                <w:rFonts w:ascii="Times New Roman" w:hAnsi="Times New Roman" w:cs="Times New Roman"/>
              </w:rPr>
              <w:t>выбор любого из оставшихся не распределенных земельных участков</w:t>
            </w:r>
          </w:p>
          <w:p w:rsidR="00437973" w:rsidRPr="00D54607" w:rsidRDefault="00437973" w:rsidP="00D129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29ED" w:rsidRPr="00D129ED" w:rsidRDefault="00D129ED" w:rsidP="00D12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29ED" w:rsidRPr="00D1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ED"/>
    <w:rsid w:val="00437973"/>
    <w:rsid w:val="004F3E45"/>
    <w:rsid w:val="008046BA"/>
    <w:rsid w:val="0086634B"/>
    <w:rsid w:val="00B43348"/>
    <w:rsid w:val="00D129ED"/>
    <w:rsid w:val="00D5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2017-04-27T11:16:00Z</dcterms:created>
  <dcterms:modified xsi:type="dcterms:W3CDTF">2017-04-27T11:16:00Z</dcterms:modified>
</cp:coreProperties>
</file>