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3C4CB9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шестого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CC7F14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D27543" w:rsidP="00CC7F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24.09.2020</w:t>
            </w:r>
          </w:p>
        </w:tc>
        <w:tc>
          <w:tcPr>
            <w:tcW w:w="1417" w:type="dxa"/>
          </w:tcPr>
          <w:p w:rsidR="00156BF0" w:rsidRPr="00165587" w:rsidRDefault="00156BF0" w:rsidP="00B166E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0D1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5464" w:rsidRPr="00555464" w:rsidRDefault="00555464" w:rsidP="00555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изменения  в Положение </w:t>
      </w:r>
    </w:p>
    <w:p w:rsidR="00555464" w:rsidRPr="00555464" w:rsidRDefault="00555464" w:rsidP="00555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 Комитете жилищно-коммунального</w:t>
      </w:r>
    </w:p>
    <w:p w:rsidR="00555464" w:rsidRPr="00555464" w:rsidRDefault="00555464" w:rsidP="00555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хозяйства, транспорта и связи</w:t>
      </w:r>
    </w:p>
    <w:p w:rsidR="00555464" w:rsidRPr="00555464" w:rsidRDefault="00555464" w:rsidP="005554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Северодвинска</w:t>
      </w:r>
    </w:p>
    <w:p w:rsidR="0022703A" w:rsidRPr="00555464" w:rsidRDefault="0022703A" w:rsidP="00B166E6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554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2703A" w:rsidRPr="00555464" w:rsidRDefault="0022703A" w:rsidP="002270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555464" w:rsidRDefault="00502E68" w:rsidP="00502E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2E68" w:rsidRPr="00555464" w:rsidRDefault="00502E68" w:rsidP="00502E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Pr="00555464" w:rsidRDefault="00502E68" w:rsidP="005554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55464"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уточнения функций Комитета жилищно-коммунального хозяйства, транспорта и связи Администрации Северодвинска Совет депутатов Северодвинска</w:t>
      </w:r>
    </w:p>
    <w:p w:rsidR="00D01E1F" w:rsidRPr="00555464" w:rsidRDefault="00D01E1F" w:rsidP="00D01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4497" w:rsidRPr="00555464" w:rsidRDefault="00BA4497" w:rsidP="006A57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E4" w:rsidRPr="00555464" w:rsidRDefault="000D1DE4" w:rsidP="000D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решил:</w:t>
      </w:r>
    </w:p>
    <w:p w:rsidR="000D1DE4" w:rsidRPr="00555464" w:rsidRDefault="000D1DE4" w:rsidP="000D1D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5464" w:rsidRDefault="00555464" w:rsidP="000D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DE4" w:rsidRPr="00555464" w:rsidRDefault="000D1DE4" w:rsidP="000D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Внести в Положение о Комитете жилищно-коммунального хозяйства, транспорта и связи Администрации Северодвинска, утвержденное решением Совета депутатов Северодвинска от 28.02.2008 № 26 (в редакции от 28.11.2019), изменение, дополнив пункт 2 подпунктом 2.27 следующего содержания: </w:t>
      </w:r>
    </w:p>
    <w:p w:rsidR="000D1DE4" w:rsidRPr="00555464" w:rsidRDefault="000D1DE4" w:rsidP="000D1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«2.27. </w:t>
      </w:r>
      <w:r w:rsidRPr="00555464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и реализация мероприятий по обустройству (устройству) объектов (не требующих разрешения на строительство), в том числе устройству недостающих элементов объектов при выполнении работ по доведению параметров участков автомобильной дороги и/или искусственных дорожных сооружений на них </w:t>
      </w:r>
      <w:r w:rsidRPr="00555464">
        <w:rPr>
          <w:rFonts w:ascii="Times New Roman" w:hAnsi="Times New Roman"/>
          <w:sz w:val="24"/>
          <w:szCs w:val="24"/>
          <w:lang w:eastAsia="ru-RU"/>
        </w:rPr>
        <w:t>до значений, соответствующих ее фактической технической категории, без изменения границ полосы отвода.</w:t>
      </w: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D1DE4" w:rsidRPr="00555464" w:rsidRDefault="000D1DE4" w:rsidP="000D1DE4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0D1DE4" w:rsidRPr="00555464" w:rsidRDefault="000D1DE4" w:rsidP="000D1DE4">
      <w:pPr>
        <w:tabs>
          <w:tab w:val="left" w:pos="78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464">
        <w:rPr>
          <w:rFonts w:ascii="Times New Roman" w:eastAsia="Times New Roman" w:hAnsi="Times New Roman" w:cs="Times New Roman"/>
          <w:sz w:val="24"/>
          <w:szCs w:val="24"/>
          <w:lang w:eastAsia="ru-RU"/>
        </w:rPr>
        <w:t>3. Опубликовать настоящее решение в бюллетене нормативно-правовых актов муниципального образования «Северодвинск» «Вполне официально» и разместить на информационных интернет-сайтах Совета депутатов Северодвинска и Администрации Северодвинска.</w:t>
      </w:r>
    </w:p>
    <w:p w:rsidR="000D1DE4" w:rsidRPr="00555464" w:rsidRDefault="000D1DE4" w:rsidP="000D1DE4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DE4" w:rsidRPr="00555464" w:rsidRDefault="000D1DE4" w:rsidP="000D1DE4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DE4" w:rsidRPr="00555464" w:rsidRDefault="000D1DE4" w:rsidP="000D1DE4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555464" w:rsidRPr="00555464" w:rsidTr="00781415">
        <w:tc>
          <w:tcPr>
            <w:tcW w:w="4857" w:type="dxa"/>
          </w:tcPr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857" w:type="dxa"/>
          </w:tcPr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«Северодвинск»</w:t>
            </w:r>
          </w:p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5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________________________И.В. Скубенко                                                                </w:t>
            </w:r>
          </w:p>
          <w:p w:rsidR="00555464" w:rsidRPr="00555464" w:rsidRDefault="00555464" w:rsidP="0078141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B5270" w:rsidRPr="00555464" w:rsidRDefault="004B5270">
      <w:pPr>
        <w:rPr>
          <w:sz w:val="24"/>
          <w:szCs w:val="24"/>
        </w:rPr>
      </w:pPr>
    </w:p>
    <w:sectPr w:rsidR="004B5270" w:rsidRPr="00555464" w:rsidSect="002650E1">
      <w:headerReference w:type="default" r:id="rId8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8AC" w:rsidRDefault="00A448AC" w:rsidP="00AD27BC">
      <w:pPr>
        <w:spacing w:after="0" w:line="240" w:lineRule="auto"/>
      </w:pPr>
      <w:r>
        <w:separator/>
      </w:r>
    </w:p>
  </w:endnote>
  <w:endnote w:type="continuationSeparator" w:id="0">
    <w:p w:rsidR="00A448AC" w:rsidRDefault="00A448AC" w:rsidP="00AD2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8AC" w:rsidRDefault="00A448AC" w:rsidP="00AD27BC">
      <w:pPr>
        <w:spacing w:after="0" w:line="240" w:lineRule="auto"/>
      </w:pPr>
      <w:r>
        <w:separator/>
      </w:r>
    </w:p>
  </w:footnote>
  <w:footnote w:type="continuationSeparator" w:id="0">
    <w:p w:rsidR="00A448AC" w:rsidRDefault="00A448AC" w:rsidP="00AD2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A5E" w:rsidRDefault="00AD27BC">
    <w:pPr>
      <w:pStyle w:val="a6"/>
      <w:jc w:val="center"/>
    </w:pPr>
    <w:r>
      <w:fldChar w:fldCharType="begin"/>
    </w:r>
    <w:r w:rsidR="00BA4497">
      <w:instrText>PAGE   \* MERGEFORMAT</w:instrText>
    </w:r>
    <w:r>
      <w:fldChar w:fldCharType="separate"/>
    </w:r>
    <w:r w:rsidR="00555464">
      <w:rPr>
        <w:noProof/>
      </w:rPr>
      <w:t>2</w:t>
    </w:r>
    <w:r>
      <w:fldChar w:fldCharType="end"/>
    </w:r>
  </w:p>
  <w:p w:rsidR="00E32A5E" w:rsidRDefault="00F366C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D1DE4"/>
    <w:rsid w:val="00156BF0"/>
    <w:rsid w:val="00212CC5"/>
    <w:rsid w:val="0022703A"/>
    <w:rsid w:val="002650E1"/>
    <w:rsid w:val="003B2AD1"/>
    <w:rsid w:val="003C4CB9"/>
    <w:rsid w:val="00414070"/>
    <w:rsid w:val="00483BAE"/>
    <w:rsid w:val="00496C07"/>
    <w:rsid w:val="004B5270"/>
    <w:rsid w:val="00502E68"/>
    <w:rsid w:val="00543EF5"/>
    <w:rsid w:val="00554B5B"/>
    <w:rsid w:val="00555464"/>
    <w:rsid w:val="00580A01"/>
    <w:rsid w:val="00672603"/>
    <w:rsid w:val="006A5715"/>
    <w:rsid w:val="00972E66"/>
    <w:rsid w:val="00A448AC"/>
    <w:rsid w:val="00A5567D"/>
    <w:rsid w:val="00AD27BC"/>
    <w:rsid w:val="00B166E6"/>
    <w:rsid w:val="00BA4497"/>
    <w:rsid w:val="00D01E1F"/>
    <w:rsid w:val="00D27543"/>
    <w:rsid w:val="00F366C3"/>
    <w:rsid w:val="00FE3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 Indent"/>
    <w:basedOn w:val="a"/>
    <w:link w:val="a9"/>
    <w:rsid w:val="000D1D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D1DE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0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A01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6A5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A5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A5715"/>
  </w:style>
  <w:style w:type="paragraph" w:styleId="a8">
    <w:name w:val="Body Text Indent"/>
    <w:basedOn w:val="a"/>
    <w:link w:val="a9"/>
    <w:rsid w:val="000D1DE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0D1DE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2020-05-15T07:16:00Z</cp:lastPrinted>
  <dcterms:created xsi:type="dcterms:W3CDTF">2020-09-28T12:56:00Z</dcterms:created>
  <dcterms:modified xsi:type="dcterms:W3CDTF">2020-09-28T12:56:00Z</dcterms:modified>
</cp:coreProperties>
</file>