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D27543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24.09.2020</w:t>
            </w:r>
          </w:p>
        </w:tc>
        <w:tc>
          <w:tcPr>
            <w:tcW w:w="1417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8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2AF0" w:rsidRPr="007B0271" w:rsidRDefault="00B62AF0" w:rsidP="00B62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27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</w:p>
    <w:p w:rsidR="00B62AF0" w:rsidRPr="007B0271" w:rsidRDefault="00B62AF0" w:rsidP="00B62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271">
        <w:rPr>
          <w:rFonts w:ascii="Times New Roman" w:hAnsi="Times New Roman" w:cs="Times New Roman"/>
          <w:b/>
          <w:sz w:val="24"/>
          <w:szCs w:val="24"/>
        </w:rPr>
        <w:t>в Положение о расчете</w:t>
      </w:r>
    </w:p>
    <w:p w:rsidR="00B62AF0" w:rsidRPr="007B0271" w:rsidRDefault="00B62AF0" w:rsidP="00B62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271">
        <w:rPr>
          <w:rFonts w:ascii="Times New Roman" w:hAnsi="Times New Roman" w:cs="Times New Roman"/>
          <w:b/>
          <w:sz w:val="24"/>
          <w:szCs w:val="24"/>
        </w:rPr>
        <w:t xml:space="preserve">платы за пользование </w:t>
      </w:r>
    </w:p>
    <w:p w:rsidR="00B62AF0" w:rsidRPr="007B0271" w:rsidRDefault="00B62AF0" w:rsidP="00B62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271">
        <w:rPr>
          <w:rFonts w:ascii="Times New Roman" w:hAnsi="Times New Roman" w:cs="Times New Roman"/>
          <w:b/>
          <w:sz w:val="24"/>
          <w:szCs w:val="24"/>
        </w:rPr>
        <w:t>муниципальным имуществом</w:t>
      </w:r>
    </w:p>
    <w:p w:rsidR="00B62AF0" w:rsidRPr="007B0271" w:rsidRDefault="00B62AF0" w:rsidP="00B6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68" w:rsidRPr="00165587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2AF0" w:rsidRPr="007B0271" w:rsidRDefault="00B62AF0" w:rsidP="00B62AF0">
      <w:pPr>
        <w:spacing w:after="0" w:line="312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502E68" w:rsidRPr="00165587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</w:t>
      </w:r>
      <w:r w:rsidRPr="007B0271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Положением о порядке распоряжения муниципальным имуществом при передаче его в пользование, утвержденным решением Совета депутатов Северодвинска от 26.02.2009 № 34, Совет депутатов Северодвинска</w:t>
      </w:r>
    </w:p>
    <w:p w:rsidR="00B62AF0" w:rsidRDefault="00B62AF0" w:rsidP="00B62AF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B62AF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1754AE" w:rsidRPr="00165587" w:rsidRDefault="00502E68" w:rsidP="00B62AF0">
      <w:pPr>
        <w:tabs>
          <w:tab w:val="left" w:pos="783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754AE" w:rsidRDefault="001754AE" w:rsidP="00B62AF0">
      <w:pPr>
        <w:pStyle w:val="a6"/>
        <w:spacing w:line="312" w:lineRule="auto"/>
        <w:ind w:right="0" w:firstLine="70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10C17">
        <w:rPr>
          <w:sz w:val="24"/>
          <w:szCs w:val="24"/>
        </w:rPr>
        <w:t>Внести в Положени</w:t>
      </w:r>
      <w:r>
        <w:rPr>
          <w:sz w:val="24"/>
          <w:szCs w:val="24"/>
        </w:rPr>
        <w:t>е</w:t>
      </w:r>
      <w:r w:rsidRPr="00510C17">
        <w:rPr>
          <w:sz w:val="24"/>
          <w:szCs w:val="24"/>
        </w:rPr>
        <w:t xml:space="preserve"> </w:t>
      </w:r>
      <w:r>
        <w:rPr>
          <w:sz w:val="24"/>
          <w:szCs w:val="24"/>
        </w:rPr>
        <w:t>о расчете платы за пользование муниципальным имуществом</w:t>
      </w:r>
      <w:r w:rsidRPr="00510C17">
        <w:rPr>
          <w:sz w:val="24"/>
          <w:szCs w:val="24"/>
        </w:rPr>
        <w:t>, утвержденно</w:t>
      </w:r>
      <w:r>
        <w:rPr>
          <w:sz w:val="24"/>
          <w:szCs w:val="24"/>
        </w:rPr>
        <w:t xml:space="preserve">е </w:t>
      </w:r>
      <w:r w:rsidRPr="00510C17">
        <w:rPr>
          <w:sz w:val="24"/>
          <w:szCs w:val="24"/>
        </w:rPr>
        <w:t xml:space="preserve">решением Совета депутатов Северодвинска от </w:t>
      </w:r>
      <w:r>
        <w:rPr>
          <w:sz w:val="24"/>
          <w:szCs w:val="24"/>
        </w:rPr>
        <w:t>30</w:t>
      </w:r>
      <w:r w:rsidRPr="00510C17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074E4E">
        <w:rPr>
          <w:sz w:val="24"/>
          <w:szCs w:val="24"/>
        </w:rPr>
        <w:t>.200</w:t>
      </w:r>
      <w:r>
        <w:rPr>
          <w:sz w:val="24"/>
          <w:szCs w:val="24"/>
        </w:rPr>
        <w:t>6</w:t>
      </w:r>
      <w:r w:rsidRPr="00074E4E">
        <w:rPr>
          <w:sz w:val="24"/>
          <w:szCs w:val="24"/>
        </w:rPr>
        <w:t xml:space="preserve"> № </w:t>
      </w:r>
      <w:r>
        <w:rPr>
          <w:sz w:val="24"/>
          <w:szCs w:val="24"/>
        </w:rPr>
        <w:t>140</w:t>
      </w:r>
      <w:r w:rsidRPr="00074E4E">
        <w:rPr>
          <w:sz w:val="24"/>
          <w:szCs w:val="24"/>
        </w:rPr>
        <w:t xml:space="preserve"> (в </w:t>
      </w:r>
      <w:r w:rsidRPr="000D5E9A">
        <w:rPr>
          <w:sz w:val="24"/>
          <w:szCs w:val="24"/>
        </w:rPr>
        <w:t>редакции от 2</w:t>
      </w:r>
      <w:r>
        <w:rPr>
          <w:sz w:val="24"/>
          <w:szCs w:val="24"/>
        </w:rPr>
        <w:t>4</w:t>
      </w:r>
      <w:r w:rsidRPr="000D5E9A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0D5E9A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0D5E9A">
        <w:rPr>
          <w:sz w:val="24"/>
          <w:szCs w:val="24"/>
        </w:rPr>
        <w:t>),</w:t>
      </w:r>
      <w:r w:rsidRPr="00074E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следующие </w:t>
      </w:r>
      <w:r w:rsidRPr="00074E4E">
        <w:rPr>
          <w:sz w:val="24"/>
          <w:szCs w:val="24"/>
        </w:rPr>
        <w:t>изменения</w:t>
      </w:r>
      <w:r>
        <w:rPr>
          <w:sz w:val="24"/>
          <w:szCs w:val="24"/>
        </w:rPr>
        <w:t>:</w:t>
      </w:r>
    </w:p>
    <w:p w:rsidR="001754AE" w:rsidRDefault="001754AE" w:rsidP="00B62AF0">
      <w:pPr>
        <w:pStyle w:val="a6"/>
        <w:spacing w:line="312" w:lineRule="auto"/>
        <w:ind w:right="0" w:firstLine="700"/>
        <w:rPr>
          <w:sz w:val="24"/>
          <w:szCs w:val="24"/>
        </w:rPr>
      </w:pPr>
      <w:r>
        <w:rPr>
          <w:sz w:val="24"/>
          <w:szCs w:val="24"/>
        </w:rPr>
        <w:t>1.1. Пункт 8 Приложения № 1 изложить в следующей редакции:</w:t>
      </w:r>
    </w:p>
    <w:p w:rsidR="001754AE" w:rsidRPr="00A84BA4" w:rsidRDefault="001754AE" w:rsidP="00B62AF0">
      <w:pPr>
        <w:pStyle w:val="a6"/>
        <w:spacing w:line="312" w:lineRule="auto"/>
        <w:ind w:right="0" w:firstLine="70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6857"/>
        <w:gridCol w:w="1843"/>
      </w:tblGrid>
      <w:tr w:rsidR="001754AE" w:rsidRPr="003F016D" w:rsidTr="00917428">
        <w:tc>
          <w:tcPr>
            <w:tcW w:w="940" w:type="dxa"/>
          </w:tcPr>
          <w:p w:rsidR="001754AE" w:rsidRPr="003F016D" w:rsidRDefault="001754AE" w:rsidP="00B62AF0">
            <w:pPr>
              <w:pStyle w:val="a6"/>
              <w:spacing w:line="312" w:lineRule="auto"/>
              <w:ind w:right="0" w:firstLine="0"/>
              <w:jc w:val="center"/>
              <w:rPr>
                <w:sz w:val="24"/>
                <w:szCs w:val="24"/>
              </w:rPr>
            </w:pPr>
            <w:r w:rsidRPr="003F016D">
              <w:rPr>
                <w:sz w:val="24"/>
                <w:szCs w:val="24"/>
              </w:rPr>
              <w:t>№ п/п</w:t>
            </w:r>
          </w:p>
        </w:tc>
        <w:tc>
          <w:tcPr>
            <w:tcW w:w="6857" w:type="dxa"/>
          </w:tcPr>
          <w:p w:rsidR="001754AE" w:rsidRPr="003F016D" w:rsidRDefault="001754AE" w:rsidP="00B62AF0">
            <w:pPr>
              <w:pStyle w:val="a6"/>
              <w:spacing w:line="312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1843" w:type="dxa"/>
          </w:tcPr>
          <w:p w:rsidR="001754AE" w:rsidRPr="00052FAF" w:rsidRDefault="001754AE" w:rsidP="00B62AF0">
            <w:pPr>
              <w:pStyle w:val="a6"/>
              <w:spacing w:line="312" w:lineRule="auto"/>
              <w:ind w:right="0" w:firstLine="0"/>
              <w:jc w:val="center"/>
              <w:rPr>
                <w:sz w:val="24"/>
                <w:szCs w:val="24"/>
              </w:rPr>
            </w:pPr>
            <w:r w:rsidRPr="003F016D">
              <w:rPr>
                <w:sz w:val="24"/>
                <w:szCs w:val="24"/>
              </w:rPr>
              <w:t>Значение коэффициента К</w:t>
            </w:r>
            <w:r>
              <w:rPr>
                <w:sz w:val="24"/>
                <w:szCs w:val="24"/>
              </w:rPr>
              <w:t>1</w:t>
            </w:r>
          </w:p>
        </w:tc>
      </w:tr>
      <w:tr w:rsidR="001754AE" w:rsidRPr="00334816" w:rsidTr="00917428">
        <w:tc>
          <w:tcPr>
            <w:tcW w:w="940" w:type="dxa"/>
          </w:tcPr>
          <w:p w:rsidR="001754AE" w:rsidRPr="00EC1070" w:rsidRDefault="001754AE" w:rsidP="00B62AF0">
            <w:pPr>
              <w:pStyle w:val="a6"/>
              <w:spacing w:line="312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57" w:type="dxa"/>
          </w:tcPr>
          <w:p w:rsidR="001754AE" w:rsidRPr="00A84BA4" w:rsidRDefault="001754AE" w:rsidP="00B62AF0">
            <w:pPr>
              <w:pStyle w:val="a6"/>
              <w:spacing w:line="312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Архангельское шоссе, ул. Героев Североморцев,                               ул. Машиностроителей</w:t>
            </w:r>
          </w:p>
        </w:tc>
        <w:tc>
          <w:tcPr>
            <w:tcW w:w="1843" w:type="dxa"/>
          </w:tcPr>
          <w:p w:rsidR="001754AE" w:rsidRPr="00334816" w:rsidRDefault="001754AE" w:rsidP="00B62AF0">
            <w:pPr>
              <w:pStyle w:val="a6"/>
              <w:spacing w:line="312" w:lineRule="auto"/>
              <w:ind w:right="0" w:firstLine="0"/>
              <w:jc w:val="center"/>
              <w:rPr>
                <w:sz w:val="24"/>
                <w:szCs w:val="24"/>
              </w:rPr>
            </w:pPr>
            <w:r w:rsidRPr="0033481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1754AE" w:rsidRDefault="001754AE" w:rsidP="00B62AF0">
      <w:pPr>
        <w:pStyle w:val="a6"/>
        <w:spacing w:line="312" w:lineRule="auto"/>
        <w:ind w:right="0" w:firstLine="709"/>
        <w:rPr>
          <w:sz w:val="24"/>
          <w:szCs w:val="24"/>
        </w:rPr>
      </w:pPr>
    </w:p>
    <w:p w:rsidR="001754AE" w:rsidRDefault="001754AE" w:rsidP="00B62AF0">
      <w:pPr>
        <w:pStyle w:val="a6"/>
        <w:spacing w:line="312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>1.2. Дополнить Приложение № 1 пунктом 12 следующего содержания:</w:t>
      </w:r>
    </w:p>
    <w:p w:rsidR="001754AE" w:rsidRDefault="001754AE" w:rsidP="00B62AF0">
      <w:pPr>
        <w:pStyle w:val="a6"/>
        <w:spacing w:line="312" w:lineRule="auto"/>
        <w:ind w:right="0"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6857"/>
        <w:gridCol w:w="1843"/>
      </w:tblGrid>
      <w:tr w:rsidR="001754AE" w:rsidRPr="00052FAF" w:rsidTr="00917428">
        <w:tc>
          <w:tcPr>
            <w:tcW w:w="940" w:type="dxa"/>
          </w:tcPr>
          <w:p w:rsidR="001754AE" w:rsidRPr="003F016D" w:rsidRDefault="001754AE" w:rsidP="00B62AF0">
            <w:pPr>
              <w:pStyle w:val="a6"/>
              <w:spacing w:line="312" w:lineRule="auto"/>
              <w:ind w:right="0" w:firstLine="0"/>
              <w:jc w:val="center"/>
              <w:rPr>
                <w:sz w:val="24"/>
                <w:szCs w:val="24"/>
              </w:rPr>
            </w:pPr>
            <w:r w:rsidRPr="003F016D">
              <w:rPr>
                <w:sz w:val="24"/>
                <w:szCs w:val="24"/>
              </w:rPr>
              <w:t>№ п/п</w:t>
            </w:r>
          </w:p>
        </w:tc>
        <w:tc>
          <w:tcPr>
            <w:tcW w:w="6857" w:type="dxa"/>
          </w:tcPr>
          <w:p w:rsidR="001754AE" w:rsidRPr="003F016D" w:rsidRDefault="001754AE" w:rsidP="00B62AF0">
            <w:pPr>
              <w:pStyle w:val="a6"/>
              <w:spacing w:line="312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1843" w:type="dxa"/>
          </w:tcPr>
          <w:p w:rsidR="001754AE" w:rsidRPr="00052FAF" w:rsidRDefault="001754AE" w:rsidP="00B62AF0">
            <w:pPr>
              <w:pStyle w:val="a6"/>
              <w:spacing w:line="312" w:lineRule="auto"/>
              <w:ind w:right="0" w:firstLine="0"/>
              <w:jc w:val="center"/>
              <w:rPr>
                <w:sz w:val="24"/>
                <w:szCs w:val="24"/>
              </w:rPr>
            </w:pPr>
            <w:r w:rsidRPr="003F016D">
              <w:rPr>
                <w:sz w:val="24"/>
                <w:szCs w:val="24"/>
              </w:rPr>
              <w:t>Значение коэффициента К</w:t>
            </w:r>
            <w:r>
              <w:rPr>
                <w:sz w:val="24"/>
                <w:szCs w:val="24"/>
              </w:rPr>
              <w:t>1</w:t>
            </w:r>
          </w:p>
        </w:tc>
      </w:tr>
      <w:tr w:rsidR="001754AE" w:rsidRPr="00334816" w:rsidTr="00917428">
        <w:tc>
          <w:tcPr>
            <w:tcW w:w="940" w:type="dxa"/>
          </w:tcPr>
          <w:p w:rsidR="001754AE" w:rsidRPr="00EC1070" w:rsidRDefault="001754AE" w:rsidP="00B62AF0">
            <w:pPr>
              <w:pStyle w:val="a6"/>
              <w:spacing w:line="312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57" w:type="dxa"/>
          </w:tcPr>
          <w:p w:rsidR="001754AE" w:rsidRPr="00A84BA4" w:rsidRDefault="001754AE" w:rsidP="00B62AF0">
            <w:pPr>
              <w:pStyle w:val="a6"/>
              <w:spacing w:line="312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Заозерный</w:t>
            </w:r>
          </w:p>
        </w:tc>
        <w:tc>
          <w:tcPr>
            <w:tcW w:w="1843" w:type="dxa"/>
          </w:tcPr>
          <w:p w:rsidR="001754AE" w:rsidRPr="00334816" w:rsidRDefault="001754AE" w:rsidP="00B62AF0">
            <w:pPr>
              <w:pStyle w:val="a6"/>
              <w:spacing w:line="312" w:lineRule="auto"/>
              <w:ind w:right="0" w:firstLine="0"/>
              <w:jc w:val="center"/>
              <w:rPr>
                <w:sz w:val="24"/>
                <w:szCs w:val="24"/>
              </w:rPr>
            </w:pPr>
            <w:r w:rsidRPr="0033481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1754AE" w:rsidRDefault="001754AE" w:rsidP="00B62AF0">
      <w:pPr>
        <w:pStyle w:val="a6"/>
        <w:spacing w:line="312" w:lineRule="auto"/>
        <w:ind w:right="0" w:firstLine="709"/>
        <w:rPr>
          <w:sz w:val="24"/>
          <w:szCs w:val="24"/>
        </w:rPr>
      </w:pPr>
    </w:p>
    <w:p w:rsidR="001C7B95" w:rsidRDefault="001C7B95" w:rsidP="00B62AF0">
      <w:pPr>
        <w:pStyle w:val="a6"/>
        <w:spacing w:line="312" w:lineRule="auto"/>
        <w:ind w:right="0" w:firstLine="709"/>
        <w:rPr>
          <w:sz w:val="24"/>
          <w:szCs w:val="24"/>
        </w:rPr>
      </w:pPr>
    </w:p>
    <w:p w:rsidR="001754AE" w:rsidRPr="00925BC7" w:rsidRDefault="001754AE" w:rsidP="00B62AF0">
      <w:pPr>
        <w:pStyle w:val="a6"/>
        <w:spacing w:line="312" w:lineRule="auto"/>
        <w:ind w:right="0" w:firstLine="709"/>
        <w:rPr>
          <w:sz w:val="24"/>
          <w:szCs w:val="24"/>
        </w:rPr>
      </w:pPr>
      <w:r w:rsidRPr="00070DC6">
        <w:rPr>
          <w:sz w:val="24"/>
          <w:szCs w:val="24"/>
        </w:rPr>
        <w:t xml:space="preserve">2. </w:t>
      </w:r>
      <w:r w:rsidRPr="00925BC7">
        <w:rPr>
          <w:sz w:val="24"/>
          <w:szCs w:val="24"/>
        </w:rPr>
        <w:t>Настоящее решение вступает</w:t>
      </w:r>
      <w:r>
        <w:rPr>
          <w:sz w:val="24"/>
          <w:szCs w:val="24"/>
        </w:rPr>
        <w:t xml:space="preserve"> </w:t>
      </w:r>
      <w:r w:rsidRPr="00925BC7">
        <w:rPr>
          <w:sz w:val="24"/>
          <w:szCs w:val="24"/>
        </w:rPr>
        <w:t>в силу после его официального опубликования.</w:t>
      </w:r>
    </w:p>
    <w:p w:rsidR="001754AE" w:rsidRPr="00070DC6" w:rsidRDefault="001754AE" w:rsidP="00B62AF0">
      <w:pPr>
        <w:pStyle w:val="1"/>
        <w:spacing w:line="312" w:lineRule="auto"/>
        <w:ind w:left="0" w:right="0" w:firstLine="709"/>
        <w:rPr>
          <w:rFonts w:ascii="Times New Roman" w:hAnsi="Times New Roman"/>
          <w:szCs w:val="24"/>
        </w:rPr>
      </w:pPr>
      <w:r w:rsidRPr="00070DC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 </w:t>
      </w:r>
      <w:r w:rsidRPr="00F02ECE">
        <w:rPr>
          <w:rFonts w:ascii="Times New Roman" w:hAnsi="Times New Roman"/>
          <w:szCs w:val="24"/>
        </w:rPr>
        <w:t>Опубликовать настоящее решение в бюллетене нормативно</w:t>
      </w:r>
      <w:r w:rsidRPr="00070DC6">
        <w:rPr>
          <w:rFonts w:ascii="Times New Roman" w:hAnsi="Times New Roman"/>
          <w:szCs w:val="24"/>
        </w:rPr>
        <w:t xml:space="preserve">-правовых актов    муниципального образования «Северодвинск» «Вполне официально» и разместить на информационных </w:t>
      </w:r>
      <w:r>
        <w:rPr>
          <w:rFonts w:ascii="Times New Roman" w:hAnsi="Times New Roman"/>
          <w:szCs w:val="24"/>
        </w:rPr>
        <w:t>и</w:t>
      </w:r>
      <w:r w:rsidRPr="00070DC6">
        <w:rPr>
          <w:rFonts w:ascii="Times New Roman" w:hAnsi="Times New Roman"/>
          <w:szCs w:val="24"/>
        </w:rPr>
        <w:t>нтернет-сайтах Совета депутатов Северодвинска и Администрации Северодвинска.</w:t>
      </w:r>
    </w:p>
    <w:p w:rsidR="001754AE" w:rsidRDefault="001754AE" w:rsidP="001754AE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4AE" w:rsidRPr="00165587" w:rsidRDefault="001754AE" w:rsidP="001754AE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1754AE" w:rsidRDefault="001754AE" w:rsidP="001754AE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31D" w:rsidRPr="00165587" w:rsidRDefault="005B331D" w:rsidP="001754AE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1754AE" w:rsidRPr="007012CD" w:rsidTr="00917428">
        <w:tc>
          <w:tcPr>
            <w:tcW w:w="4857" w:type="dxa"/>
          </w:tcPr>
          <w:p w:rsidR="001754AE" w:rsidRPr="007012CD" w:rsidRDefault="001754AE" w:rsidP="0091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1754AE" w:rsidRPr="007012CD" w:rsidRDefault="001754AE" w:rsidP="0091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1754AE" w:rsidRPr="007012CD" w:rsidRDefault="001754AE" w:rsidP="0091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4AE" w:rsidRPr="007012CD" w:rsidRDefault="001754AE" w:rsidP="0091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4AE" w:rsidRPr="007012CD" w:rsidRDefault="001754AE" w:rsidP="0091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7012CD">
              <w:rPr>
                <w:rFonts w:ascii="Times New Roman" w:hAnsi="Times New Roman" w:cs="Times New Roman"/>
                <w:sz w:val="24"/>
                <w:szCs w:val="24"/>
              </w:rPr>
              <w:t xml:space="preserve"> М.А. Старожилов</w:t>
            </w:r>
          </w:p>
        </w:tc>
        <w:tc>
          <w:tcPr>
            <w:tcW w:w="4857" w:type="dxa"/>
          </w:tcPr>
          <w:p w:rsidR="001754AE" w:rsidRPr="007012CD" w:rsidRDefault="001754AE" w:rsidP="0091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1754AE" w:rsidRPr="007012CD" w:rsidRDefault="001754AE" w:rsidP="0091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1754AE" w:rsidRPr="007012CD" w:rsidRDefault="001754AE" w:rsidP="0091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4AE" w:rsidRPr="007012CD" w:rsidRDefault="001754AE" w:rsidP="0091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4AE" w:rsidRPr="007012CD" w:rsidRDefault="001754AE" w:rsidP="0091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70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7012CD">
              <w:rPr>
                <w:rFonts w:ascii="Times New Roman" w:hAnsi="Times New Roman" w:cs="Times New Roman"/>
                <w:sz w:val="24"/>
                <w:szCs w:val="24"/>
              </w:rPr>
              <w:t xml:space="preserve"> И.В. Скубенко</w:t>
            </w:r>
          </w:p>
          <w:p w:rsidR="001754AE" w:rsidRPr="007012CD" w:rsidRDefault="001754AE" w:rsidP="00917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54AE" w:rsidRDefault="001754AE" w:rsidP="001754AE"/>
    <w:p w:rsidR="004B5270" w:rsidRDefault="004B5270"/>
    <w:p w:rsidR="003C466D" w:rsidRDefault="003C466D">
      <w:r>
        <w:t>,</w:t>
      </w:r>
    </w:p>
    <w:p w:rsidR="003C466D" w:rsidRDefault="003C466D"/>
    <w:sectPr w:rsidR="003C466D" w:rsidSect="002650E1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346" w:rsidRDefault="00D93346" w:rsidP="001C7B95">
      <w:pPr>
        <w:spacing w:after="0" w:line="240" w:lineRule="auto"/>
      </w:pPr>
      <w:r>
        <w:separator/>
      </w:r>
    </w:p>
  </w:endnote>
  <w:endnote w:type="continuationSeparator" w:id="0">
    <w:p w:rsidR="00D93346" w:rsidRDefault="00D93346" w:rsidP="001C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346" w:rsidRDefault="00D93346" w:rsidP="001C7B95">
      <w:pPr>
        <w:spacing w:after="0" w:line="240" w:lineRule="auto"/>
      </w:pPr>
      <w:r>
        <w:separator/>
      </w:r>
    </w:p>
  </w:footnote>
  <w:footnote w:type="continuationSeparator" w:id="0">
    <w:p w:rsidR="00D93346" w:rsidRDefault="00D93346" w:rsidP="001C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54093"/>
      <w:docPartObj>
        <w:docPartGallery w:val="Page Numbers (Top of Page)"/>
        <w:docPartUnique/>
      </w:docPartObj>
    </w:sdtPr>
    <w:sdtEndPr/>
    <w:sdtContent>
      <w:p w:rsidR="001C7B95" w:rsidRDefault="009A236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7B95" w:rsidRDefault="001C7B9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156BF0"/>
    <w:rsid w:val="001754AE"/>
    <w:rsid w:val="001C7B95"/>
    <w:rsid w:val="00212CC5"/>
    <w:rsid w:val="002650E1"/>
    <w:rsid w:val="003A3899"/>
    <w:rsid w:val="003B2AD1"/>
    <w:rsid w:val="003C466D"/>
    <w:rsid w:val="003C4CB9"/>
    <w:rsid w:val="00414070"/>
    <w:rsid w:val="00483BAE"/>
    <w:rsid w:val="00496C07"/>
    <w:rsid w:val="004B5270"/>
    <w:rsid w:val="00502E68"/>
    <w:rsid w:val="00543EF5"/>
    <w:rsid w:val="00554B5B"/>
    <w:rsid w:val="00580A01"/>
    <w:rsid w:val="005B331D"/>
    <w:rsid w:val="00672603"/>
    <w:rsid w:val="0078397C"/>
    <w:rsid w:val="008329F8"/>
    <w:rsid w:val="00972E66"/>
    <w:rsid w:val="009A236B"/>
    <w:rsid w:val="00A5567D"/>
    <w:rsid w:val="00B62AF0"/>
    <w:rsid w:val="00D27543"/>
    <w:rsid w:val="00D463F9"/>
    <w:rsid w:val="00D9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1754AE"/>
    <w:pPr>
      <w:spacing w:after="0" w:line="360" w:lineRule="auto"/>
      <w:ind w:right="-765"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1754AE"/>
    <w:rPr>
      <w:rFonts w:ascii="Times New Roman" w:eastAsia="Times New Roman" w:hAnsi="Times New Roman" w:cs="Times New Roman"/>
      <w:sz w:val="26"/>
      <w:szCs w:val="20"/>
    </w:rPr>
  </w:style>
  <w:style w:type="paragraph" w:customStyle="1" w:styleId="1">
    <w:name w:val="Цитата1"/>
    <w:basedOn w:val="a"/>
    <w:rsid w:val="001754AE"/>
    <w:pPr>
      <w:overflowPunct w:val="0"/>
      <w:autoSpaceDE w:val="0"/>
      <w:autoSpaceDN w:val="0"/>
      <w:adjustRightInd w:val="0"/>
      <w:spacing w:after="0" w:line="240" w:lineRule="auto"/>
      <w:ind w:left="284" w:right="-1050" w:firstLine="992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C7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7B95"/>
  </w:style>
  <w:style w:type="paragraph" w:styleId="aa">
    <w:name w:val="footer"/>
    <w:basedOn w:val="a"/>
    <w:link w:val="ab"/>
    <w:uiPriority w:val="99"/>
    <w:semiHidden/>
    <w:unhideWhenUsed/>
    <w:rsid w:val="001C7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7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1754AE"/>
    <w:pPr>
      <w:spacing w:after="0" w:line="360" w:lineRule="auto"/>
      <w:ind w:right="-765"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1754AE"/>
    <w:rPr>
      <w:rFonts w:ascii="Times New Roman" w:eastAsia="Times New Roman" w:hAnsi="Times New Roman" w:cs="Times New Roman"/>
      <w:sz w:val="26"/>
      <w:szCs w:val="20"/>
    </w:rPr>
  </w:style>
  <w:style w:type="paragraph" w:customStyle="1" w:styleId="1">
    <w:name w:val="Цитата1"/>
    <w:basedOn w:val="a"/>
    <w:rsid w:val="001754AE"/>
    <w:pPr>
      <w:overflowPunct w:val="0"/>
      <w:autoSpaceDE w:val="0"/>
      <w:autoSpaceDN w:val="0"/>
      <w:adjustRightInd w:val="0"/>
      <w:spacing w:after="0" w:line="240" w:lineRule="auto"/>
      <w:ind w:left="284" w:right="-1050" w:firstLine="992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C7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7B95"/>
  </w:style>
  <w:style w:type="paragraph" w:styleId="aa">
    <w:name w:val="footer"/>
    <w:basedOn w:val="a"/>
    <w:link w:val="ab"/>
    <w:uiPriority w:val="99"/>
    <w:semiHidden/>
    <w:unhideWhenUsed/>
    <w:rsid w:val="001C7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2020-05-15T07:16:00Z</cp:lastPrinted>
  <dcterms:created xsi:type="dcterms:W3CDTF">2020-09-28T12:55:00Z</dcterms:created>
  <dcterms:modified xsi:type="dcterms:W3CDTF">2020-09-28T12:55:00Z</dcterms:modified>
</cp:coreProperties>
</file>