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20" w:rsidRPr="00AE7D20" w:rsidRDefault="00AE7D20" w:rsidP="00AE7D20">
      <w:pPr>
        <w:spacing w:after="0" w:line="240" w:lineRule="auto"/>
        <w:jc w:val="center"/>
        <w:rPr>
          <w:rFonts w:ascii="Times New Roman" w:eastAsia="Times New Roman" w:hAnsi="Times New Roman" w:cs="Times New Roman"/>
          <w:b/>
          <w:lang w:eastAsia="ru-RU"/>
        </w:rPr>
      </w:pPr>
      <w:r w:rsidRPr="00AE7D20">
        <w:rPr>
          <w:rFonts w:ascii="Times New Roman" w:eastAsia="Times New Roman" w:hAnsi="Times New Roman" w:cs="Times New Roman"/>
          <w:b/>
          <w:lang w:eastAsia="ru-RU"/>
        </w:rPr>
        <w:t>РОССИЙСКАЯ ФЕДЕРАЦИЯ</w:t>
      </w:r>
    </w:p>
    <w:p w:rsidR="00AE7D20" w:rsidRPr="00AE7D20" w:rsidRDefault="00AE7D20" w:rsidP="00AE7D20">
      <w:pPr>
        <w:spacing w:after="0" w:line="240" w:lineRule="auto"/>
        <w:jc w:val="center"/>
        <w:rPr>
          <w:rFonts w:ascii="Times New Roman" w:eastAsia="Times New Roman" w:hAnsi="Times New Roman" w:cs="Times New Roman"/>
          <w:b/>
          <w:lang w:eastAsia="ru-RU"/>
        </w:rPr>
      </w:pPr>
      <w:r w:rsidRPr="00AE7D20">
        <w:rPr>
          <w:rFonts w:ascii="Times New Roman" w:eastAsia="Times New Roman" w:hAnsi="Times New Roman" w:cs="Times New Roman"/>
          <w:b/>
          <w:lang w:eastAsia="ru-RU"/>
        </w:rPr>
        <w:t>АРХАНГЕЛЬСКАЯ ОБЛАСТЬ</w:t>
      </w: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ГОРОДСКОЙ СОВЕТ ДЕПУТАТОВ</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МУНИЦИПАЛЬНОГО ОБРАЗОВАНИЯ</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bCs/>
          <w:sz w:val="24"/>
          <w:szCs w:val="24"/>
          <w:lang w:eastAsia="ru-RU"/>
        </w:rPr>
        <w:t>«СЕВЕРОДВИНСК»</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r w:rsidRPr="00AE7D20">
        <w:rPr>
          <w:rFonts w:ascii="Times New Roman" w:eastAsia="Times New Roman" w:hAnsi="Times New Roman" w:cs="Times New Roman"/>
          <w:b/>
          <w:sz w:val="20"/>
          <w:szCs w:val="24"/>
          <w:lang w:eastAsia="ru-RU"/>
        </w:rPr>
        <w:t>шестого созыва</w:t>
      </w: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b/>
          <w:bCs/>
          <w:sz w:val="28"/>
          <w:szCs w:val="28"/>
          <w:lang w:eastAsia="ru-RU"/>
        </w:rPr>
      </w:pPr>
      <w:r w:rsidRPr="00AE7D20">
        <w:rPr>
          <w:rFonts w:ascii="Times New Roman" w:eastAsia="Times New Roman" w:hAnsi="Times New Roman" w:cs="Times New Roman"/>
          <w:b/>
          <w:bCs/>
          <w:sz w:val="28"/>
          <w:szCs w:val="28"/>
          <w:lang w:eastAsia="ru-RU"/>
        </w:rPr>
        <w:t>РЕШЕНИЕ</w:t>
      </w: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spacing w:after="0" w:line="240" w:lineRule="auto"/>
        <w:jc w:val="center"/>
        <w:rPr>
          <w:rFonts w:ascii="Times New Roman" w:eastAsia="Times New Roman" w:hAnsi="Times New Roman" w:cs="Times New Roman"/>
          <w:sz w:val="24"/>
          <w:szCs w:val="24"/>
          <w:lang w:eastAsia="ru-RU"/>
        </w:rPr>
      </w:pPr>
    </w:p>
    <w:p w:rsidR="00AE7D20" w:rsidRPr="00AE7D20" w:rsidRDefault="00AE7D20" w:rsidP="00AE7D20">
      <w:pPr>
        <w:keepNext/>
        <w:spacing w:after="0" w:line="240" w:lineRule="auto"/>
        <w:jc w:val="both"/>
        <w:outlineLvl w:val="2"/>
        <w:rPr>
          <w:rFonts w:ascii="Times New Roman" w:eastAsia="Times New Roman" w:hAnsi="Times New Roman" w:cs="Times New Roman"/>
          <w:sz w:val="24"/>
          <w:szCs w:val="24"/>
          <w:lang w:eastAsia="ru-RU"/>
        </w:rPr>
      </w:pPr>
      <w:r w:rsidRPr="00AE7D20">
        <w:rPr>
          <w:rFonts w:ascii="Times New Roman" w:eastAsia="Times New Roman" w:hAnsi="Times New Roman" w:cs="Times New Roman"/>
          <w:sz w:val="23"/>
          <w:szCs w:val="20"/>
          <w:lang w:eastAsia="ru-RU"/>
        </w:rPr>
        <w:t xml:space="preserve"> </w:t>
      </w:r>
      <w:r w:rsidRPr="00AE7D20">
        <w:rPr>
          <w:rFonts w:ascii="Times New Roman" w:eastAsia="Times New Roman" w:hAnsi="Times New Roman" w:cs="Times New Roman"/>
          <w:sz w:val="24"/>
          <w:szCs w:val="24"/>
          <w:lang w:eastAsia="ru-RU"/>
        </w:rPr>
        <w:t xml:space="preserve">от  </w:t>
      </w:r>
      <w:r w:rsidR="009D6AA2">
        <w:rPr>
          <w:rFonts w:ascii="Times New Roman" w:eastAsia="Times New Roman" w:hAnsi="Times New Roman" w:cs="Times New Roman"/>
          <w:sz w:val="24"/>
          <w:szCs w:val="24"/>
          <w:lang w:eastAsia="ru-RU"/>
        </w:rPr>
        <w:t>20.02.2020</w:t>
      </w:r>
      <w:r w:rsidRPr="00AE7D20">
        <w:rPr>
          <w:rFonts w:ascii="Times New Roman" w:eastAsia="Times New Roman" w:hAnsi="Times New Roman" w:cs="Times New Roman"/>
          <w:sz w:val="24"/>
          <w:szCs w:val="24"/>
          <w:lang w:eastAsia="ru-RU"/>
        </w:rPr>
        <w:t xml:space="preserve">    №   </w:t>
      </w:r>
      <w:r w:rsidR="009D6AA2">
        <w:rPr>
          <w:rFonts w:ascii="Times New Roman" w:eastAsia="Times New Roman" w:hAnsi="Times New Roman" w:cs="Times New Roman"/>
          <w:sz w:val="24"/>
          <w:szCs w:val="24"/>
          <w:lang w:eastAsia="ru-RU"/>
        </w:rPr>
        <w:t>225</w:t>
      </w:r>
      <w:r w:rsidRPr="00AE7D20">
        <w:rPr>
          <w:rFonts w:ascii="Times New Roman" w:eastAsia="Times New Roman" w:hAnsi="Times New Roman" w:cs="Times New Roman"/>
          <w:sz w:val="24"/>
          <w:szCs w:val="24"/>
          <w:lang w:eastAsia="ru-RU"/>
        </w:rPr>
        <w:t xml:space="preserve">     </w:t>
      </w:r>
    </w:p>
    <w:p w:rsidR="00AE7D20" w:rsidRPr="00AE7D20" w:rsidRDefault="00AE7D20" w:rsidP="00AE7D20">
      <w:pPr>
        <w:keepNext/>
        <w:spacing w:after="0" w:line="240" w:lineRule="auto"/>
        <w:jc w:val="both"/>
        <w:outlineLvl w:val="2"/>
        <w:rPr>
          <w:rFonts w:ascii="Times New Roman" w:eastAsia="Times New Roman" w:hAnsi="Times New Roman" w:cs="Times New Roman"/>
          <w:sz w:val="20"/>
          <w:szCs w:val="20"/>
          <w:lang w:eastAsia="ru-RU"/>
        </w:rPr>
      </w:pPr>
      <w:r w:rsidRPr="00AE7D20">
        <w:rPr>
          <w:rFonts w:ascii="Times New Roman" w:eastAsia="Times New Roman" w:hAnsi="Times New Roman" w:cs="Times New Roman"/>
          <w:sz w:val="20"/>
          <w:szCs w:val="20"/>
          <w:lang w:eastAsia="ru-RU"/>
        </w:rPr>
        <w:t>г. Северодвинск Архангельской области</w:t>
      </w:r>
    </w:p>
    <w:p w:rsidR="00AE7D20" w:rsidRPr="00AE7D20" w:rsidRDefault="00AE7D20" w:rsidP="00AE7D20">
      <w:pPr>
        <w:spacing w:after="0" w:line="240" w:lineRule="auto"/>
        <w:jc w:val="both"/>
        <w:rPr>
          <w:rFonts w:ascii="Times New Roman" w:eastAsia="Times New Roman" w:hAnsi="Times New Roman" w:cs="Times New Roman"/>
          <w:sz w:val="23"/>
          <w:szCs w:val="24"/>
          <w:lang w:eastAsia="ru-RU"/>
        </w:rPr>
      </w:pPr>
    </w:p>
    <w:p w:rsidR="005E20B6" w:rsidRPr="005E20B6" w:rsidRDefault="00AE7D20" w:rsidP="005E20B6">
      <w:pPr>
        <w:spacing w:after="0" w:line="240" w:lineRule="auto"/>
        <w:rPr>
          <w:rFonts w:ascii="Times New Roman" w:hAnsi="Times New Roman" w:cs="Times New Roman"/>
          <w:b/>
          <w:sz w:val="24"/>
          <w:szCs w:val="24"/>
        </w:rPr>
      </w:pPr>
      <w:r w:rsidRPr="005E20B6">
        <w:rPr>
          <w:rFonts w:ascii="Times New Roman" w:eastAsia="Times New Roman" w:hAnsi="Times New Roman" w:cs="Times New Roman"/>
          <w:b/>
          <w:sz w:val="24"/>
          <w:szCs w:val="24"/>
          <w:lang w:eastAsia="ru-RU"/>
        </w:rPr>
        <w:t>О</w:t>
      </w:r>
      <w:r w:rsidR="00353732" w:rsidRPr="005E20B6">
        <w:rPr>
          <w:rFonts w:ascii="Times New Roman" w:hAnsi="Times New Roman" w:cs="Times New Roman"/>
          <w:b/>
          <w:sz w:val="24"/>
          <w:szCs w:val="24"/>
        </w:rPr>
        <w:t xml:space="preserve"> </w:t>
      </w:r>
      <w:r w:rsidR="005E20B6" w:rsidRPr="005E20B6">
        <w:rPr>
          <w:rFonts w:ascii="Times New Roman" w:hAnsi="Times New Roman" w:cs="Times New Roman"/>
          <w:b/>
          <w:sz w:val="24"/>
          <w:szCs w:val="24"/>
        </w:rPr>
        <w:t>внесении изменения в Положение</w:t>
      </w:r>
    </w:p>
    <w:p w:rsidR="005E20B6" w:rsidRPr="005E20B6" w:rsidRDefault="005E20B6" w:rsidP="005E20B6">
      <w:pPr>
        <w:spacing w:after="0" w:line="240" w:lineRule="auto"/>
        <w:rPr>
          <w:rFonts w:ascii="Times New Roman" w:hAnsi="Times New Roman" w:cs="Times New Roman"/>
          <w:b/>
          <w:sz w:val="24"/>
          <w:szCs w:val="24"/>
        </w:rPr>
      </w:pPr>
      <w:r w:rsidRPr="005E20B6">
        <w:rPr>
          <w:rFonts w:ascii="Times New Roman" w:hAnsi="Times New Roman" w:cs="Times New Roman"/>
          <w:b/>
          <w:sz w:val="24"/>
          <w:szCs w:val="24"/>
        </w:rPr>
        <w:t>о порядке распоряжения</w:t>
      </w:r>
    </w:p>
    <w:p w:rsidR="005E20B6" w:rsidRDefault="005E20B6" w:rsidP="005E20B6">
      <w:pPr>
        <w:spacing w:after="0" w:line="240" w:lineRule="auto"/>
        <w:rPr>
          <w:rFonts w:ascii="Times New Roman" w:hAnsi="Times New Roman" w:cs="Times New Roman"/>
          <w:b/>
          <w:sz w:val="24"/>
          <w:szCs w:val="24"/>
        </w:rPr>
      </w:pPr>
      <w:r w:rsidRPr="005E20B6">
        <w:rPr>
          <w:rFonts w:ascii="Times New Roman" w:hAnsi="Times New Roman" w:cs="Times New Roman"/>
          <w:b/>
          <w:sz w:val="24"/>
          <w:szCs w:val="24"/>
        </w:rPr>
        <w:t xml:space="preserve">муниципальным имуществом </w:t>
      </w:r>
    </w:p>
    <w:p w:rsidR="005E20B6" w:rsidRPr="005E20B6" w:rsidRDefault="005E20B6" w:rsidP="005E20B6">
      <w:pPr>
        <w:spacing w:after="0" w:line="240" w:lineRule="auto"/>
        <w:rPr>
          <w:rFonts w:ascii="Times New Roman" w:hAnsi="Times New Roman" w:cs="Times New Roman"/>
          <w:b/>
          <w:sz w:val="24"/>
          <w:szCs w:val="24"/>
        </w:rPr>
      </w:pPr>
      <w:r w:rsidRPr="005E20B6">
        <w:rPr>
          <w:rFonts w:ascii="Times New Roman" w:hAnsi="Times New Roman" w:cs="Times New Roman"/>
          <w:b/>
          <w:sz w:val="24"/>
          <w:szCs w:val="24"/>
        </w:rPr>
        <w:t>при</w:t>
      </w:r>
      <w:r>
        <w:rPr>
          <w:rFonts w:ascii="Times New Roman" w:hAnsi="Times New Roman" w:cs="Times New Roman"/>
          <w:b/>
          <w:sz w:val="24"/>
          <w:szCs w:val="24"/>
        </w:rPr>
        <w:t xml:space="preserve"> </w:t>
      </w:r>
      <w:r w:rsidRPr="005E20B6">
        <w:rPr>
          <w:rFonts w:ascii="Times New Roman" w:hAnsi="Times New Roman" w:cs="Times New Roman"/>
          <w:b/>
          <w:sz w:val="24"/>
          <w:szCs w:val="24"/>
        </w:rPr>
        <w:t>передаче его в пользование</w:t>
      </w:r>
    </w:p>
    <w:p w:rsidR="00AE7D20" w:rsidRPr="005E20B6" w:rsidRDefault="00AE7D20" w:rsidP="00EC1E6D">
      <w:pPr>
        <w:spacing w:after="0" w:line="240" w:lineRule="auto"/>
        <w:rPr>
          <w:rFonts w:ascii="Times New Roman" w:eastAsia="Times New Roman" w:hAnsi="Times New Roman" w:cs="Times New Roman"/>
          <w:b/>
          <w:sz w:val="24"/>
          <w:szCs w:val="24"/>
          <w:lang w:eastAsia="ru-RU"/>
        </w:rPr>
      </w:pPr>
    </w:p>
    <w:p w:rsidR="00AE7D20" w:rsidRPr="005E20B6" w:rsidRDefault="00AE7D20" w:rsidP="00AE7D20">
      <w:pPr>
        <w:spacing w:after="0" w:line="240" w:lineRule="auto"/>
        <w:rPr>
          <w:rFonts w:ascii="Times New Roman" w:eastAsia="Times New Roman" w:hAnsi="Times New Roman" w:cs="Times New Roman"/>
          <w:b/>
          <w:sz w:val="24"/>
          <w:szCs w:val="24"/>
          <w:lang w:eastAsia="ru-RU"/>
        </w:rPr>
      </w:pPr>
    </w:p>
    <w:p w:rsidR="00AE7D20" w:rsidRPr="005E20B6" w:rsidRDefault="00AE7D20" w:rsidP="00AE7D2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353732" w:rsidRPr="005B19B9" w:rsidRDefault="00AE7D20" w:rsidP="00353732">
      <w:pPr>
        <w:pStyle w:val="ConsNonformat"/>
        <w:widowControl/>
        <w:ind w:firstLine="708"/>
        <w:jc w:val="both"/>
        <w:rPr>
          <w:rFonts w:ascii="Times New Roman" w:hAnsi="Times New Roman"/>
          <w:sz w:val="24"/>
          <w:szCs w:val="24"/>
        </w:rPr>
      </w:pPr>
      <w:r w:rsidRPr="00AE7D20">
        <w:rPr>
          <w:rFonts w:ascii="Times New Roman" w:hAnsi="Times New Roman"/>
          <w:sz w:val="24"/>
          <w:szCs w:val="24"/>
        </w:rPr>
        <w:t xml:space="preserve">В </w:t>
      </w:r>
      <w:r w:rsidR="00353732" w:rsidRPr="005B19B9">
        <w:rPr>
          <w:rFonts w:ascii="Times New Roman" w:hAnsi="Times New Roman"/>
          <w:sz w:val="24"/>
          <w:szCs w:val="24"/>
        </w:rPr>
        <w:t>соответствии</w:t>
      </w:r>
      <w:r w:rsidR="00353732">
        <w:rPr>
          <w:rFonts w:ascii="Times New Roman" w:hAnsi="Times New Roman"/>
          <w:sz w:val="24"/>
          <w:szCs w:val="24"/>
        </w:rPr>
        <w:t xml:space="preserve"> с </w:t>
      </w:r>
      <w:r w:rsidR="00321775" w:rsidRPr="00321775">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«Северодвинск» Совет депутатов Северодвинска</w:t>
      </w:r>
    </w:p>
    <w:p w:rsidR="00AE7D20" w:rsidRPr="00AE7D20" w:rsidRDefault="00AE7D20" w:rsidP="00AE7D20">
      <w:pPr>
        <w:autoSpaceDE w:val="0"/>
        <w:autoSpaceDN w:val="0"/>
        <w:adjustRightInd w:val="0"/>
        <w:spacing w:after="0" w:line="264" w:lineRule="auto"/>
        <w:ind w:firstLine="708"/>
        <w:jc w:val="both"/>
        <w:rPr>
          <w:rFonts w:ascii="Times New Roman" w:eastAsia="Calibri" w:hAnsi="Times New Roman" w:cs="Times New Roman"/>
          <w:sz w:val="24"/>
          <w:szCs w:val="24"/>
          <w:lang w:eastAsia="ru-RU"/>
        </w:rPr>
      </w:pPr>
    </w:p>
    <w:p w:rsidR="00AE7D20" w:rsidRPr="00AE7D20" w:rsidRDefault="00AE7D20" w:rsidP="00AE7D20">
      <w:pPr>
        <w:autoSpaceDE w:val="0"/>
        <w:autoSpaceDN w:val="0"/>
        <w:adjustRightInd w:val="0"/>
        <w:spacing w:after="0" w:line="264" w:lineRule="auto"/>
        <w:ind w:firstLine="675"/>
        <w:outlineLvl w:val="0"/>
        <w:rPr>
          <w:rFonts w:ascii="Times New Roman" w:eastAsia="Times New Roman" w:hAnsi="Times New Roman" w:cs="Times New Roman"/>
          <w:sz w:val="24"/>
          <w:szCs w:val="24"/>
          <w:lang w:eastAsia="ru-RU"/>
        </w:rPr>
      </w:pPr>
    </w:p>
    <w:p w:rsidR="00AE7D20" w:rsidRPr="00AE7D20" w:rsidRDefault="00AE7D20" w:rsidP="00AE7D20">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AE7D20">
        <w:rPr>
          <w:rFonts w:ascii="Times New Roman" w:eastAsia="Times New Roman" w:hAnsi="Times New Roman" w:cs="Times New Roman"/>
          <w:b/>
          <w:sz w:val="24"/>
          <w:szCs w:val="24"/>
          <w:lang w:eastAsia="ru-RU"/>
        </w:rPr>
        <w:t>РЕШИЛ:</w:t>
      </w:r>
    </w:p>
    <w:p w:rsidR="00AE7D20" w:rsidRPr="00AE7D20" w:rsidRDefault="00AE7D20" w:rsidP="00AE7D20">
      <w:pPr>
        <w:spacing w:after="0" w:line="240" w:lineRule="auto"/>
        <w:rPr>
          <w:rFonts w:ascii="Times New Roman" w:eastAsia="Times New Roman" w:hAnsi="Times New Roman" w:cs="Times New Roman"/>
          <w:sz w:val="24"/>
          <w:szCs w:val="24"/>
          <w:lang w:eastAsia="ru-RU"/>
        </w:rPr>
      </w:pPr>
    </w:p>
    <w:p w:rsidR="005E20B6" w:rsidRPr="005E20B6" w:rsidRDefault="005E20B6" w:rsidP="005E20B6">
      <w:pPr>
        <w:spacing w:after="0" w:line="240" w:lineRule="auto"/>
        <w:rPr>
          <w:rFonts w:ascii="Times New Roman" w:hAnsi="Times New Roman" w:cs="Times New Roman"/>
          <w:b/>
          <w:sz w:val="24"/>
          <w:szCs w:val="24"/>
        </w:rPr>
      </w:pPr>
    </w:p>
    <w:p w:rsidR="005E20B6" w:rsidRPr="005A7E04" w:rsidRDefault="005E20B6" w:rsidP="005A7E04">
      <w:pPr>
        <w:pStyle w:val="a3"/>
        <w:ind w:firstLine="697"/>
        <w:rPr>
          <w:sz w:val="24"/>
          <w:szCs w:val="24"/>
        </w:rPr>
      </w:pPr>
      <w:r w:rsidRPr="005A7E04">
        <w:rPr>
          <w:sz w:val="24"/>
          <w:szCs w:val="24"/>
        </w:rPr>
        <w:t>1. Внести в Положение о порядке распоряжения муниципальным имуществом при передаче его в пользование, утвержденное решением Совета депутатов Северодвинска от 26.02.2009 № 34 (в редакции от 27.06.2019), следующее изменение:</w:t>
      </w:r>
    </w:p>
    <w:p w:rsidR="005E20B6" w:rsidRPr="005A7E04" w:rsidRDefault="005E20B6" w:rsidP="005A7E04">
      <w:pPr>
        <w:pStyle w:val="a3"/>
        <w:ind w:firstLine="697"/>
        <w:rPr>
          <w:sz w:val="24"/>
          <w:szCs w:val="24"/>
        </w:rPr>
      </w:pPr>
      <w:r w:rsidRPr="005A7E04">
        <w:rPr>
          <w:sz w:val="24"/>
          <w:szCs w:val="24"/>
        </w:rPr>
        <w:t>1.1. Раздел 5 «Безвозмездное пользование муниципальным имуществом» изложить в следующей редакции:</w:t>
      </w:r>
    </w:p>
    <w:p w:rsidR="005E20B6" w:rsidRPr="005A7E04" w:rsidRDefault="005E20B6" w:rsidP="005A7E04">
      <w:pPr>
        <w:autoSpaceDE w:val="0"/>
        <w:autoSpaceDN w:val="0"/>
        <w:adjustRightInd w:val="0"/>
        <w:spacing w:after="0" w:line="240" w:lineRule="auto"/>
        <w:ind w:firstLine="697"/>
        <w:outlineLvl w:val="0"/>
        <w:rPr>
          <w:rFonts w:ascii="Times New Roman" w:hAnsi="Times New Roman" w:cs="Times New Roman"/>
          <w:bCs/>
          <w:sz w:val="24"/>
          <w:szCs w:val="24"/>
        </w:rPr>
      </w:pPr>
      <w:r w:rsidRPr="005A7E04">
        <w:rPr>
          <w:rFonts w:ascii="Times New Roman" w:hAnsi="Times New Roman" w:cs="Times New Roman"/>
          <w:bCs/>
          <w:sz w:val="24"/>
          <w:szCs w:val="24"/>
        </w:rPr>
        <w:t>«5. Безвозмездное пользование муниципальным имуществом</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r w:rsidRPr="005A7E04">
        <w:rPr>
          <w:rFonts w:ascii="Times New Roman" w:hAnsi="Times New Roman" w:cs="Times New Roman"/>
          <w:sz w:val="24"/>
          <w:szCs w:val="24"/>
        </w:rPr>
        <w:t>5.1. В безвозмездное пользование муниципальное имущество может быть передано:</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r w:rsidRPr="005A7E04">
        <w:rPr>
          <w:rFonts w:ascii="Times New Roman" w:hAnsi="Times New Roman" w:cs="Times New Roman"/>
          <w:sz w:val="24"/>
          <w:szCs w:val="24"/>
        </w:rPr>
        <w:t>5.1.1. Органам местного самоуправления Северодвинска.</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r w:rsidRPr="005A7E04">
        <w:rPr>
          <w:rFonts w:ascii="Times New Roman" w:hAnsi="Times New Roman" w:cs="Times New Roman"/>
          <w:sz w:val="24"/>
          <w:szCs w:val="24"/>
        </w:rPr>
        <w:t>5.1.2. Отделу Министерства внутренних дел Российской Федерации по городу Северодвинску.</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r w:rsidRPr="005A7E04">
        <w:rPr>
          <w:rFonts w:ascii="Times New Roman" w:hAnsi="Times New Roman" w:cs="Times New Roman"/>
          <w:sz w:val="24"/>
          <w:szCs w:val="24"/>
        </w:rPr>
        <w:t>5.1.3. Муниципальным учреждениям Северодвинска.</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r w:rsidRPr="005A7E04">
        <w:rPr>
          <w:rFonts w:ascii="Times New Roman" w:hAnsi="Times New Roman" w:cs="Times New Roman"/>
          <w:sz w:val="24"/>
          <w:szCs w:val="24"/>
        </w:rPr>
        <w:t>5.1.4. Государственным учреждениям здравоохранения и социальной защиты населения Архангельской области.</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bookmarkStart w:id="0" w:name="Par8"/>
      <w:bookmarkEnd w:id="0"/>
      <w:r w:rsidRPr="005A7E04">
        <w:rPr>
          <w:rFonts w:ascii="Times New Roman" w:hAnsi="Times New Roman" w:cs="Times New Roman"/>
          <w:sz w:val="24"/>
          <w:szCs w:val="24"/>
        </w:rPr>
        <w:t>5.1.5. Федеральным органам государственной власти.</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bookmarkStart w:id="1" w:name="Par9"/>
      <w:bookmarkEnd w:id="1"/>
      <w:r w:rsidRPr="005A7E04">
        <w:rPr>
          <w:rFonts w:ascii="Times New Roman" w:hAnsi="Times New Roman" w:cs="Times New Roman"/>
          <w:sz w:val="24"/>
          <w:szCs w:val="24"/>
        </w:rPr>
        <w:t>5.1.6. Органам государственной власти субъектов Российской Федерации.</w:t>
      </w:r>
    </w:p>
    <w:p w:rsidR="005E20B6" w:rsidRPr="005A7E04" w:rsidRDefault="005E20B6" w:rsidP="005A7E04">
      <w:pPr>
        <w:autoSpaceDE w:val="0"/>
        <w:autoSpaceDN w:val="0"/>
        <w:adjustRightInd w:val="0"/>
        <w:spacing w:after="0" w:line="240" w:lineRule="auto"/>
        <w:ind w:firstLine="697"/>
        <w:jc w:val="both"/>
        <w:rPr>
          <w:rFonts w:ascii="Times New Roman" w:hAnsi="Times New Roman" w:cs="Times New Roman"/>
          <w:sz w:val="24"/>
          <w:szCs w:val="24"/>
        </w:rPr>
      </w:pPr>
      <w:bookmarkStart w:id="2" w:name="Par10"/>
      <w:bookmarkEnd w:id="2"/>
      <w:r w:rsidRPr="005A7E04">
        <w:rPr>
          <w:rFonts w:ascii="Times New Roman" w:hAnsi="Times New Roman" w:cs="Times New Roman"/>
          <w:sz w:val="24"/>
          <w:szCs w:val="24"/>
        </w:rPr>
        <w:t xml:space="preserve">5.1.7. </w:t>
      </w:r>
      <w:proofErr w:type="gramStart"/>
      <w:r w:rsidRPr="005A7E04">
        <w:rPr>
          <w:rFonts w:ascii="Times New Roman" w:hAnsi="Times New Roman" w:cs="Times New Roman"/>
          <w:sz w:val="24"/>
          <w:szCs w:val="24"/>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w:t>
      </w:r>
      <w:r w:rsidRPr="005A7E04">
        <w:rPr>
          <w:rFonts w:ascii="Times New Roman" w:hAnsi="Times New Roman" w:cs="Times New Roman"/>
          <w:sz w:val="24"/>
          <w:szCs w:val="24"/>
        </w:rPr>
        <w:lastRenderedPageBreak/>
        <w:t>социальных проблем, развитие гражданского общества в Российской Федерации</w:t>
      </w:r>
      <w:proofErr w:type="gramEnd"/>
      <w:r w:rsidRPr="005A7E04">
        <w:rPr>
          <w:rFonts w:ascii="Times New Roman" w:hAnsi="Times New Roman" w:cs="Times New Roman"/>
          <w:sz w:val="24"/>
          <w:szCs w:val="24"/>
        </w:rPr>
        <w:t xml:space="preserve">, </w:t>
      </w:r>
      <w:proofErr w:type="gramStart"/>
      <w:r w:rsidRPr="005A7E04">
        <w:rPr>
          <w:rFonts w:ascii="Times New Roman" w:hAnsi="Times New Roman" w:cs="Times New Roman"/>
          <w:sz w:val="24"/>
          <w:szCs w:val="24"/>
        </w:rPr>
        <w:t xml:space="preserve">а также других видов деятельности, предусмотренных </w:t>
      </w:r>
      <w:hyperlink r:id="rId7" w:history="1">
        <w:r w:rsidRPr="005A7E04">
          <w:rPr>
            <w:rFonts w:ascii="Times New Roman" w:hAnsi="Times New Roman" w:cs="Times New Roman"/>
            <w:sz w:val="24"/>
            <w:szCs w:val="24"/>
          </w:rPr>
          <w:t>статьей 31.1</w:t>
        </w:r>
      </w:hyperlink>
      <w:r w:rsidRPr="005A7E04">
        <w:rPr>
          <w:rFonts w:ascii="Times New Roman" w:hAnsi="Times New Roman" w:cs="Times New Roman"/>
          <w:sz w:val="24"/>
          <w:szCs w:val="24"/>
        </w:rPr>
        <w:t xml:space="preserve"> Федерального закона от 12 января 1996 года № 7-ФЗ «О некоммерческих организациях», физическим лицам, не зарегистрированным в качестве индивидуальных предпринимателей, не осуществляющим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не являющимся членами </w:t>
      </w:r>
      <w:proofErr w:type="spellStart"/>
      <w:r w:rsidRPr="005A7E04">
        <w:rPr>
          <w:rFonts w:ascii="Times New Roman" w:hAnsi="Times New Roman" w:cs="Times New Roman"/>
          <w:sz w:val="24"/>
          <w:szCs w:val="24"/>
        </w:rPr>
        <w:t>саморегулируемой</w:t>
      </w:r>
      <w:proofErr w:type="spellEnd"/>
      <w:r w:rsidRPr="005A7E04">
        <w:rPr>
          <w:rFonts w:ascii="Times New Roman" w:hAnsi="Times New Roman" w:cs="Times New Roman"/>
          <w:sz w:val="24"/>
          <w:szCs w:val="24"/>
        </w:rPr>
        <w:t xml:space="preserve"> организации.</w:t>
      </w:r>
      <w:proofErr w:type="gramEnd"/>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bookmarkStart w:id="3" w:name="Par12"/>
      <w:bookmarkEnd w:id="3"/>
      <w:r w:rsidRPr="005A7E04">
        <w:rPr>
          <w:rFonts w:ascii="Times New Roman" w:hAnsi="Times New Roman" w:cs="Times New Roman"/>
          <w:sz w:val="24"/>
          <w:szCs w:val="24"/>
        </w:rPr>
        <w:t>5.1.8. Лицу, с которым по результатам конкурса или аукциона заключен муниципальный контракт на оказание услуг по организации питания учащихся муниципальных образовательных учреждений, на срок, не превышающий срок исполнения муниципального контракта.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5.1.9. Депутатам Совета депутатов Северодвинска для организации общественных приемных депутатов.</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5.1.10. Государственным учреждениям по организации предоставления государственных и муниципальных услуг по принципу «одного окна».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 xml:space="preserve">5.2. Решение о передаче (согласовании передачи) муниципального имущества в безвозмездное пользование в случаях, указанных в </w:t>
      </w:r>
      <w:hyperlink w:anchor="Par8" w:history="1">
        <w:r w:rsidRPr="005A7E04">
          <w:rPr>
            <w:rFonts w:ascii="Times New Roman" w:hAnsi="Times New Roman" w:cs="Times New Roman"/>
            <w:sz w:val="24"/>
            <w:szCs w:val="24"/>
          </w:rPr>
          <w:t>подпунктах 5.1.5</w:t>
        </w:r>
      </w:hyperlink>
      <w:r w:rsidRPr="005A7E04">
        <w:rPr>
          <w:rFonts w:ascii="Times New Roman" w:hAnsi="Times New Roman" w:cs="Times New Roman"/>
          <w:sz w:val="24"/>
          <w:szCs w:val="24"/>
        </w:rPr>
        <w:t xml:space="preserve">, </w:t>
      </w:r>
      <w:hyperlink w:anchor="Par9" w:history="1">
        <w:r w:rsidRPr="005A7E04">
          <w:rPr>
            <w:rFonts w:ascii="Times New Roman" w:hAnsi="Times New Roman" w:cs="Times New Roman"/>
            <w:sz w:val="24"/>
            <w:szCs w:val="24"/>
          </w:rPr>
          <w:t>5.1.6</w:t>
        </w:r>
      </w:hyperlink>
      <w:r w:rsidRPr="005A7E04">
        <w:rPr>
          <w:rFonts w:ascii="Times New Roman" w:hAnsi="Times New Roman" w:cs="Times New Roman"/>
          <w:sz w:val="24"/>
          <w:szCs w:val="24"/>
        </w:rPr>
        <w:t xml:space="preserve">, </w:t>
      </w:r>
      <w:hyperlink w:anchor="Par10" w:history="1">
        <w:r w:rsidRPr="005A7E04">
          <w:rPr>
            <w:rFonts w:ascii="Times New Roman" w:hAnsi="Times New Roman" w:cs="Times New Roman"/>
            <w:sz w:val="24"/>
            <w:szCs w:val="24"/>
          </w:rPr>
          <w:t>5.1.7</w:t>
        </w:r>
      </w:hyperlink>
      <w:r w:rsidRPr="005A7E04">
        <w:rPr>
          <w:rFonts w:ascii="Times New Roman" w:hAnsi="Times New Roman" w:cs="Times New Roman"/>
          <w:sz w:val="24"/>
          <w:szCs w:val="24"/>
        </w:rPr>
        <w:t>, принимается Советом депутатов Северодвинска.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 xml:space="preserve">5.3. Передача муниципального имущества гражданам, осуществляющим предпринимательскую деятельность без образования юридического лица, и коммерческим организациям (кроме лиц, указанных в </w:t>
      </w:r>
      <w:hyperlink w:anchor="Par12" w:history="1">
        <w:r w:rsidRPr="005A7E04">
          <w:rPr>
            <w:rFonts w:ascii="Times New Roman" w:hAnsi="Times New Roman" w:cs="Times New Roman"/>
            <w:sz w:val="24"/>
            <w:szCs w:val="24"/>
          </w:rPr>
          <w:t>подпункте 5.1.8</w:t>
        </w:r>
      </w:hyperlink>
      <w:r w:rsidRPr="005A7E04">
        <w:rPr>
          <w:rFonts w:ascii="Times New Roman" w:hAnsi="Times New Roman" w:cs="Times New Roman"/>
          <w:sz w:val="24"/>
          <w:szCs w:val="24"/>
        </w:rPr>
        <w:t>) в безвозмездное пользование не допускается.</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 xml:space="preserve">5.4. Предоставление муниципального имущества в безвозмездное пользование в качестве муниципальной преференции осуществляется по решению Совета депутатов Северодвинска в соответствии с целями, предусмотренными </w:t>
      </w:r>
      <w:hyperlink r:id="rId8" w:history="1">
        <w:r w:rsidRPr="005A7E04">
          <w:rPr>
            <w:rFonts w:ascii="Times New Roman" w:hAnsi="Times New Roman" w:cs="Times New Roman"/>
            <w:sz w:val="24"/>
            <w:szCs w:val="24"/>
          </w:rPr>
          <w:t>статьей 19</w:t>
        </w:r>
      </w:hyperlink>
      <w:r w:rsidRPr="005A7E04">
        <w:rPr>
          <w:rFonts w:ascii="Times New Roman" w:hAnsi="Times New Roman" w:cs="Times New Roman"/>
          <w:sz w:val="24"/>
          <w:szCs w:val="24"/>
        </w:rPr>
        <w:t xml:space="preserve"> Закона о защите конкуренции, и порядком, установленным </w:t>
      </w:r>
      <w:hyperlink r:id="rId9" w:history="1">
        <w:r w:rsidRPr="005A7E04">
          <w:rPr>
            <w:rFonts w:ascii="Times New Roman" w:hAnsi="Times New Roman" w:cs="Times New Roman"/>
            <w:sz w:val="24"/>
            <w:szCs w:val="24"/>
          </w:rPr>
          <w:t>статьей 20</w:t>
        </w:r>
      </w:hyperlink>
      <w:r w:rsidRPr="005A7E04">
        <w:rPr>
          <w:rFonts w:ascii="Times New Roman" w:hAnsi="Times New Roman" w:cs="Times New Roman"/>
          <w:sz w:val="24"/>
          <w:szCs w:val="24"/>
        </w:rPr>
        <w:t xml:space="preserve"> Закона о защите конкуренции.</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 xml:space="preserve">5.5. </w:t>
      </w:r>
      <w:proofErr w:type="gramStart"/>
      <w:r w:rsidRPr="005A7E04">
        <w:rPr>
          <w:rFonts w:ascii="Times New Roman" w:hAnsi="Times New Roman" w:cs="Times New Roman"/>
          <w:sz w:val="24"/>
          <w:szCs w:val="24"/>
        </w:rPr>
        <w:t xml:space="preserve">Учреждения, организации и граждане, ходатайствующие о передаче им муниципального имущества, составляющего казну муниципального образования «Северодвинск», направляют в Администрацию Северодвинска заявление с обоснованием передачи имущества в безвозмездное пользование, а также документы (в случае предоставления муниципального имущества в безвозмездное пользование в качестве муниципальной преференции), предусмотренные </w:t>
      </w:r>
      <w:hyperlink r:id="rId10" w:history="1">
        <w:r w:rsidRPr="005A7E04">
          <w:rPr>
            <w:rFonts w:ascii="Times New Roman" w:hAnsi="Times New Roman" w:cs="Times New Roman"/>
            <w:sz w:val="24"/>
            <w:szCs w:val="24"/>
          </w:rPr>
          <w:t>статьей 20</w:t>
        </w:r>
      </w:hyperlink>
      <w:r w:rsidRPr="005A7E04">
        <w:rPr>
          <w:rFonts w:ascii="Times New Roman" w:hAnsi="Times New Roman" w:cs="Times New Roman"/>
          <w:sz w:val="24"/>
          <w:szCs w:val="24"/>
        </w:rPr>
        <w:t xml:space="preserve"> Закона о защите конкуренции.</w:t>
      </w:r>
      <w:proofErr w:type="gramEnd"/>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7E04">
        <w:rPr>
          <w:rFonts w:ascii="Times New Roman" w:hAnsi="Times New Roman" w:cs="Times New Roman"/>
          <w:sz w:val="24"/>
          <w:szCs w:val="24"/>
        </w:rPr>
        <w:t xml:space="preserve">Учреждения, организации и граждане, указанные в </w:t>
      </w:r>
      <w:hyperlink w:anchor="Par8" w:history="1">
        <w:r w:rsidRPr="005A7E04">
          <w:rPr>
            <w:rFonts w:ascii="Times New Roman" w:hAnsi="Times New Roman" w:cs="Times New Roman"/>
            <w:sz w:val="24"/>
            <w:szCs w:val="24"/>
          </w:rPr>
          <w:t>подпунктах 5.1.5</w:t>
        </w:r>
      </w:hyperlink>
      <w:r w:rsidRPr="005A7E04">
        <w:rPr>
          <w:rFonts w:ascii="Times New Roman" w:hAnsi="Times New Roman" w:cs="Times New Roman"/>
          <w:sz w:val="24"/>
          <w:szCs w:val="24"/>
        </w:rPr>
        <w:t xml:space="preserve">, </w:t>
      </w:r>
      <w:hyperlink w:anchor="Par9" w:history="1">
        <w:r w:rsidRPr="005A7E04">
          <w:rPr>
            <w:rFonts w:ascii="Times New Roman" w:hAnsi="Times New Roman" w:cs="Times New Roman"/>
            <w:sz w:val="24"/>
            <w:szCs w:val="24"/>
          </w:rPr>
          <w:t>5.1.6</w:t>
        </w:r>
      </w:hyperlink>
      <w:r w:rsidRPr="005A7E04">
        <w:rPr>
          <w:rFonts w:ascii="Times New Roman" w:hAnsi="Times New Roman" w:cs="Times New Roman"/>
          <w:sz w:val="24"/>
          <w:szCs w:val="24"/>
        </w:rPr>
        <w:t xml:space="preserve">, </w:t>
      </w:r>
      <w:hyperlink w:anchor="Par10" w:history="1">
        <w:r w:rsidRPr="005A7E04">
          <w:rPr>
            <w:rFonts w:ascii="Times New Roman" w:hAnsi="Times New Roman" w:cs="Times New Roman"/>
            <w:sz w:val="24"/>
            <w:szCs w:val="24"/>
          </w:rPr>
          <w:t>5.1.7</w:t>
        </w:r>
      </w:hyperlink>
      <w:r w:rsidRPr="005A7E04">
        <w:rPr>
          <w:rFonts w:ascii="Times New Roman" w:hAnsi="Times New Roman" w:cs="Times New Roman"/>
          <w:sz w:val="24"/>
          <w:szCs w:val="24"/>
        </w:rPr>
        <w:t>, ходатайствующие о передаче им муниципального имущества, закрепленного на праве хозяйственного ведения за муниципальными предприятиями, закрепленного на праве оперативного управления за муниципальными учреждениями, направляют заявление в соответствующее муниципальное предприятие, муниципальное учреждение.</w:t>
      </w:r>
      <w:proofErr w:type="gramEnd"/>
      <w:r w:rsidRPr="005A7E04">
        <w:rPr>
          <w:rFonts w:ascii="Times New Roman" w:hAnsi="Times New Roman" w:cs="Times New Roman"/>
          <w:sz w:val="24"/>
          <w:szCs w:val="24"/>
        </w:rPr>
        <w:t xml:space="preserve"> Данное заявление должно быть согласовано с органом Администрации Северодвинска, в ведомственном подчинении которого находится муниципальное предприятие, муниципальное учреждение. Муниципальное предприятие, муниципальное учреждение, заинтересованное в передаче муниципального имущества в безвозмездное пользование, направляет соответствующее обращение в Администрацию Северодвинска.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Администрация Северодвинска рассматривает заявление и готовит соответствующий проект решения Совета депутатов Северодвинска.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5.6. Ссудодателем муниципального имущества, составляющего казну муниципального образования «Северодвинск», по договору о передаче муниципального имущества в безвозмездное пользование выступает Комитет.</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Условиями договора безвозмездного пользования муниципальным имуществом, составляющим казну муниципального образования «Северодвинск», является обязанность ссудополучателя поддерживать муниципальное имущество, полученное в безвозмездное</w:t>
      </w:r>
      <w:r>
        <w:t xml:space="preserve"> </w:t>
      </w:r>
      <w:r w:rsidRPr="005A7E04">
        <w:rPr>
          <w:rFonts w:ascii="Times New Roman" w:hAnsi="Times New Roman" w:cs="Times New Roman"/>
          <w:sz w:val="24"/>
          <w:szCs w:val="24"/>
        </w:rPr>
        <w:t>пользование, в исправном состоянии, включая осуществление текущего и капитального ремонта, и несения всех расходов на содержание муниципального имущества.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lastRenderedPageBreak/>
        <w:t xml:space="preserve">5.7. </w:t>
      </w:r>
      <w:proofErr w:type="gramStart"/>
      <w:r w:rsidRPr="005A7E04">
        <w:rPr>
          <w:rFonts w:ascii="Times New Roman" w:hAnsi="Times New Roman" w:cs="Times New Roman"/>
          <w:sz w:val="24"/>
          <w:szCs w:val="24"/>
        </w:rPr>
        <w:t>Ссудодателем муниципального недвижимого имущества, закрепленного на праве хозяйственного ведения за муниципальными предприятиями, муниципального недвижимого имущества, закрепленного на праве оперативного управления за муниципальными учреждениями, а также особо ценного движимого имущества или приобретенного муниципальными учреждениями за счет средств, выделенных собственником на приобретение такого имущества, по договору о передаче такого муниципального имущества в безвозмездное пользование выступает субъект указанных прав.</w:t>
      </w:r>
      <w:proofErr w:type="gramEnd"/>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bCs/>
          <w:sz w:val="24"/>
          <w:szCs w:val="24"/>
        </w:rPr>
      </w:pPr>
      <w:r w:rsidRPr="005A7E04">
        <w:rPr>
          <w:rFonts w:ascii="Times New Roman" w:hAnsi="Times New Roman" w:cs="Times New Roman"/>
          <w:bCs/>
          <w:sz w:val="24"/>
          <w:szCs w:val="24"/>
        </w:rPr>
        <w:t>5.8. Муниципальные предприятия, за которыми закреплено муниципальное имущество на праве хозяйственного ведения, и муниципальные учреждения, за которыми муниципальное имущество закреплено на праве оперативного управления, выступают ссудодателями муниципального имущества в отношении лиц, указанных в подпунктах 5.1.1, 5.1.2, 5.1.3, 5.1.4, 5.1.8, 5.1.9, 5.1.10, с соблюдением следующего порядка: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bCs/>
          <w:sz w:val="24"/>
          <w:szCs w:val="24"/>
        </w:rPr>
      </w:pPr>
      <w:r w:rsidRPr="005A7E04">
        <w:rPr>
          <w:rFonts w:ascii="Times New Roman" w:hAnsi="Times New Roman" w:cs="Times New Roman"/>
          <w:bCs/>
          <w:sz w:val="24"/>
          <w:szCs w:val="24"/>
        </w:rPr>
        <w:t>- направляют в Комитет заявление о выдаче разрешения на передачу в безвозмездное пользование муниципального имущества, которое должно содержать: наименование муниципального имущества, предполагаемый срок безвозмездного пользования имуществом, адрес нахождения имущества, размер площади и предполагаемый вид разрешенного использования недвижимого имущества, которое планируется передать в безвозмездное пользование.</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A7E04">
        <w:rPr>
          <w:rFonts w:ascii="Times New Roman" w:hAnsi="Times New Roman" w:cs="Times New Roman"/>
          <w:bCs/>
          <w:sz w:val="24"/>
          <w:szCs w:val="24"/>
        </w:rPr>
        <w:t>До направления документов в Комитет необходимо согласовать передачу в безвозмездное пользование муниципального имущества с органом Администрации Северодвинска, к ведомственной принадлежности которого закреплено данное муниципальное предприятие, муниципальное учреждение;</w:t>
      </w:r>
      <w:proofErr w:type="gramEnd"/>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bCs/>
          <w:sz w:val="24"/>
          <w:szCs w:val="24"/>
        </w:rPr>
      </w:pPr>
      <w:r w:rsidRPr="005A7E04">
        <w:rPr>
          <w:rFonts w:ascii="Times New Roman" w:hAnsi="Times New Roman" w:cs="Times New Roman"/>
          <w:bCs/>
          <w:sz w:val="24"/>
          <w:szCs w:val="24"/>
        </w:rPr>
        <w:t>- Комитет рассматривает заявление и в случае положительного решения в                30-дневный срок оформляет разрешение на передачу имущества в безвозмездное пользование или письменно уведомляет об отказе.</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5.9. </w:t>
      </w:r>
      <w:proofErr w:type="gramStart"/>
      <w:r w:rsidRPr="005A7E04">
        <w:rPr>
          <w:rFonts w:ascii="Times New Roman" w:hAnsi="Times New Roman" w:cs="Times New Roman"/>
          <w:sz w:val="24"/>
          <w:szCs w:val="24"/>
        </w:rPr>
        <w:t>Условиями договора безвозмездного пользования муниципальным имуществом, закрепленным на праве хозяйственного ведения за муниципальными предприятиями, муниципального имущества, закрепленного на праве оперативного управления за муниципальными учреждениями, за исключением договора безвозмездного пользования муниципальным недвижимым имуществом, закрепленным на праве оперативного управления за муниципальным казенным учреждением «Центр материально-технического обеспечения» (далее – Учреждение), заключенного Учреждением с лицами, указанными в подпунктах 5.1.1 и 5.1.3, является обязанность ссудополучателя поддерживать</w:t>
      </w:r>
      <w:proofErr w:type="gramEnd"/>
      <w:r w:rsidRPr="005A7E04">
        <w:rPr>
          <w:rFonts w:ascii="Times New Roman" w:hAnsi="Times New Roman" w:cs="Times New Roman"/>
          <w:sz w:val="24"/>
          <w:szCs w:val="24"/>
        </w:rPr>
        <w:t xml:space="preserve"> муниципальное имущество, полученное в безвозмездное пользование, в исправном состоянии, включая осуществление текущего и капитального ремонта, и несения всех расходов на содержание муниципального имущества. </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5.10. Условиями договора безвозмездного пользования муниципальным недвижимым имуществом, закрепленным на праве оперативного управления за Учреждением, заключенного с лицами, указанными в подпунктах 5.1.1 и 5.1.3, является обязанность Учреждения поддерживать муниципальное имущество, переданное в безвозмездное пользование, в исправном состоянии, включая осуществление текущего и капитального ремонта, и несения всех расходов на содержание муниципального имущества.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5.11. Муниципальное имущество, находящееся в безвозмездном пользовании, может быть передано в пользование третьим лицам в соответствии с законодательством только по решению Совета депутатов Северодвинска и с предварительного согласия в письменной форме антимонопольного органа.</w:t>
      </w:r>
    </w:p>
    <w:p w:rsidR="005E20B6" w:rsidRPr="005A7E04" w:rsidRDefault="005E20B6" w:rsidP="005A7E04">
      <w:pPr>
        <w:autoSpaceDE w:val="0"/>
        <w:autoSpaceDN w:val="0"/>
        <w:adjustRightInd w:val="0"/>
        <w:spacing w:after="0" w:line="240" w:lineRule="auto"/>
        <w:ind w:firstLine="709"/>
        <w:jc w:val="both"/>
        <w:rPr>
          <w:rFonts w:ascii="Times New Roman" w:hAnsi="Times New Roman" w:cs="Times New Roman"/>
          <w:sz w:val="24"/>
          <w:szCs w:val="24"/>
        </w:rPr>
      </w:pPr>
      <w:r w:rsidRPr="005A7E04">
        <w:rPr>
          <w:rFonts w:ascii="Times New Roman" w:hAnsi="Times New Roman" w:cs="Times New Roman"/>
          <w:sz w:val="24"/>
          <w:szCs w:val="24"/>
        </w:rPr>
        <w:t xml:space="preserve">5.12. При отклонении Советом депутатов Северодвинска предложения Администрации Северодвинска о передаче муниципального имущества в безвозмездное пользование Администрация Северодвинска распоряжается данным муниципальным имуществом в порядке, установленном </w:t>
      </w:r>
      <w:hyperlink r:id="rId11" w:history="1">
        <w:r w:rsidRPr="005A7E04">
          <w:rPr>
            <w:rFonts w:ascii="Times New Roman" w:hAnsi="Times New Roman" w:cs="Times New Roman"/>
            <w:sz w:val="24"/>
            <w:szCs w:val="24"/>
          </w:rPr>
          <w:t>разделом 1</w:t>
        </w:r>
      </w:hyperlink>
      <w:r w:rsidRPr="005A7E04">
        <w:rPr>
          <w:rFonts w:ascii="Times New Roman" w:hAnsi="Times New Roman" w:cs="Times New Roman"/>
          <w:sz w:val="24"/>
          <w:szCs w:val="24"/>
        </w:rPr>
        <w:t xml:space="preserve"> настоящего Положения</w:t>
      </w:r>
      <w:proofErr w:type="gramStart"/>
      <w:r w:rsidRPr="005A7E04">
        <w:rPr>
          <w:rFonts w:ascii="Times New Roman" w:hAnsi="Times New Roman" w:cs="Times New Roman"/>
          <w:sz w:val="24"/>
          <w:szCs w:val="24"/>
        </w:rPr>
        <w:t>.».</w:t>
      </w:r>
      <w:proofErr w:type="gramEnd"/>
    </w:p>
    <w:p w:rsidR="005E20B6" w:rsidRPr="005A7E04" w:rsidRDefault="005E20B6" w:rsidP="005A7E04">
      <w:pPr>
        <w:pStyle w:val="a3"/>
        <w:rPr>
          <w:sz w:val="24"/>
          <w:szCs w:val="24"/>
        </w:rPr>
      </w:pPr>
      <w:r w:rsidRPr="005A7E04">
        <w:rPr>
          <w:sz w:val="24"/>
          <w:szCs w:val="24"/>
        </w:rPr>
        <w:t>2. Настоящее решение вступает в силу на следующий день после дня его официального опубликования.</w:t>
      </w:r>
    </w:p>
    <w:p w:rsidR="005E20B6" w:rsidRPr="005A7E04" w:rsidRDefault="005E20B6" w:rsidP="005A7E04">
      <w:pPr>
        <w:pStyle w:val="a3"/>
        <w:rPr>
          <w:sz w:val="24"/>
          <w:szCs w:val="24"/>
        </w:rPr>
      </w:pPr>
      <w:r w:rsidRPr="005A7E04">
        <w:rPr>
          <w:sz w:val="24"/>
          <w:szCs w:val="24"/>
        </w:rPr>
        <w:lastRenderedPageBreak/>
        <w:t>3. Опубликовать настоящее решение в бюллетене нормативно-правовых актов муниципального образования «Северодвинск» «Вполне официально» и разместить на информационных интернет-сайтах Совета депутатов Северодвинска и Администрации Северодвинска.</w:t>
      </w:r>
    </w:p>
    <w:p w:rsidR="005E20B6" w:rsidRPr="005A7E04" w:rsidRDefault="005E20B6" w:rsidP="005A7E04">
      <w:pPr>
        <w:spacing w:after="0" w:line="240" w:lineRule="auto"/>
        <w:ind w:right="-1"/>
        <w:jc w:val="both"/>
        <w:rPr>
          <w:rFonts w:ascii="Times New Roman" w:hAnsi="Times New Roman" w:cs="Times New Roman"/>
          <w:sz w:val="24"/>
          <w:szCs w:val="24"/>
        </w:rPr>
      </w:pPr>
    </w:p>
    <w:p w:rsidR="005E20B6" w:rsidRDefault="005E20B6" w:rsidP="005A7E04">
      <w:pPr>
        <w:spacing w:after="0" w:line="240" w:lineRule="auto"/>
        <w:ind w:right="-1"/>
        <w:jc w:val="both"/>
        <w:rPr>
          <w:rFonts w:ascii="Times New Roman" w:hAnsi="Times New Roman" w:cs="Times New Roman"/>
          <w:sz w:val="24"/>
          <w:szCs w:val="24"/>
        </w:rPr>
      </w:pPr>
    </w:p>
    <w:p w:rsidR="005A7E04" w:rsidRPr="005A7E04" w:rsidRDefault="005A7E04" w:rsidP="005A7E04">
      <w:pPr>
        <w:spacing w:after="0" w:line="240" w:lineRule="auto"/>
        <w:ind w:right="-1"/>
        <w:jc w:val="both"/>
        <w:rPr>
          <w:rFonts w:ascii="Times New Roman" w:hAnsi="Times New Roman" w:cs="Times New Roman"/>
          <w:sz w:val="24"/>
          <w:szCs w:val="24"/>
        </w:rPr>
      </w:pPr>
    </w:p>
    <w:p w:rsidR="005E20B6" w:rsidRPr="005A7E04" w:rsidRDefault="005E20B6" w:rsidP="005A7E04">
      <w:pPr>
        <w:spacing w:after="0" w:line="240" w:lineRule="auto"/>
        <w:ind w:right="-1"/>
        <w:jc w:val="both"/>
        <w:rPr>
          <w:rFonts w:ascii="Times New Roman" w:hAnsi="Times New Roman" w:cs="Times New Roman"/>
          <w:sz w:val="24"/>
          <w:szCs w:val="24"/>
        </w:rPr>
      </w:pPr>
    </w:p>
    <w:tbl>
      <w:tblPr>
        <w:tblW w:w="0" w:type="auto"/>
        <w:tblLook w:val="04A0"/>
      </w:tblPr>
      <w:tblGrid>
        <w:gridCol w:w="4857"/>
        <w:gridCol w:w="4857"/>
      </w:tblGrid>
      <w:tr w:rsidR="00321775" w:rsidRPr="005A7E04" w:rsidTr="00885557">
        <w:tc>
          <w:tcPr>
            <w:tcW w:w="4857" w:type="dxa"/>
          </w:tcPr>
          <w:p w:rsidR="00321775" w:rsidRPr="005A7E04" w:rsidRDefault="00321775" w:rsidP="005A7E04">
            <w:pPr>
              <w:pStyle w:val="a3"/>
              <w:overflowPunct w:val="0"/>
              <w:autoSpaceDE w:val="0"/>
              <w:autoSpaceDN w:val="0"/>
              <w:adjustRightInd w:val="0"/>
              <w:ind w:firstLine="0"/>
              <w:jc w:val="left"/>
              <w:textAlignment w:val="baseline"/>
              <w:rPr>
                <w:sz w:val="24"/>
                <w:szCs w:val="24"/>
              </w:rPr>
            </w:pPr>
            <w:r w:rsidRPr="005A7E04">
              <w:rPr>
                <w:sz w:val="24"/>
                <w:szCs w:val="24"/>
              </w:rPr>
              <w:t>Председатель</w:t>
            </w:r>
          </w:p>
          <w:p w:rsidR="00321775" w:rsidRPr="005A7E04" w:rsidRDefault="00321775" w:rsidP="005A7E04">
            <w:pPr>
              <w:pStyle w:val="a3"/>
              <w:overflowPunct w:val="0"/>
              <w:autoSpaceDE w:val="0"/>
              <w:autoSpaceDN w:val="0"/>
              <w:adjustRightInd w:val="0"/>
              <w:ind w:firstLine="0"/>
              <w:jc w:val="left"/>
              <w:textAlignment w:val="baseline"/>
              <w:rPr>
                <w:sz w:val="24"/>
                <w:szCs w:val="24"/>
              </w:rPr>
            </w:pPr>
            <w:r w:rsidRPr="005A7E04">
              <w:rPr>
                <w:sz w:val="24"/>
                <w:szCs w:val="24"/>
              </w:rPr>
              <w:t>Совета депутатов Северодвинска</w:t>
            </w:r>
          </w:p>
          <w:p w:rsidR="00321775" w:rsidRPr="005A7E04" w:rsidRDefault="00321775" w:rsidP="005A7E04">
            <w:pPr>
              <w:pStyle w:val="a3"/>
              <w:overflowPunct w:val="0"/>
              <w:autoSpaceDE w:val="0"/>
              <w:autoSpaceDN w:val="0"/>
              <w:adjustRightInd w:val="0"/>
              <w:ind w:firstLine="0"/>
              <w:textAlignment w:val="baseline"/>
              <w:rPr>
                <w:sz w:val="24"/>
                <w:szCs w:val="24"/>
              </w:rPr>
            </w:pPr>
          </w:p>
          <w:p w:rsidR="00321775" w:rsidRPr="005A7E04" w:rsidRDefault="00321775" w:rsidP="005A7E04">
            <w:pPr>
              <w:pStyle w:val="a3"/>
              <w:overflowPunct w:val="0"/>
              <w:autoSpaceDE w:val="0"/>
              <w:autoSpaceDN w:val="0"/>
              <w:adjustRightInd w:val="0"/>
              <w:ind w:firstLine="0"/>
              <w:textAlignment w:val="baseline"/>
              <w:rPr>
                <w:sz w:val="24"/>
                <w:szCs w:val="24"/>
              </w:rPr>
            </w:pPr>
          </w:p>
          <w:p w:rsidR="00321775" w:rsidRPr="005A7E04" w:rsidRDefault="00321775" w:rsidP="005A7E04">
            <w:pPr>
              <w:pStyle w:val="a3"/>
              <w:overflowPunct w:val="0"/>
              <w:autoSpaceDE w:val="0"/>
              <w:autoSpaceDN w:val="0"/>
              <w:adjustRightInd w:val="0"/>
              <w:ind w:firstLine="0"/>
              <w:textAlignment w:val="baseline"/>
              <w:rPr>
                <w:sz w:val="24"/>
                <w:szCs w:val="24"/>
              </w:rPr>
            </w:pPr>
            <w:r w:rsidRPr="005A7E04">
              <w:rPr>
                <w:sz w:val="24"/>
                <w:szCs w:val="24"/>
              </w:rPr>
              <w:t>______________________М.А. Старожилов</w:t>
            </w:r>
          </w:p>
        </w:tc>
        <w:tc>
          <w:tcPr>
            <w:tcW w:w="4857" w:type="dxa"/>
          </w:tcPr>
          <w:p w:rsidR="00321775" w:rsidRPr="005A7E04" w:rsidRDefault="00321775" w:rsidP="005A7E04">
            <w:pPr>
              <w:pStyle w:val="a3"/>
              <w:overflowPunct w:val="0"/>
              <w:autoSpaceDE w:val="0"/>
              <w:autoSpaceDN w:val="0"/>
              <w:adjustRightInd w:val="0"/>
              <w:ind w:firstLine="0"/>
              <w:textAlignment w:val="baseline"/>
              <w:rPr>
                <w:sz w:val="24"/>
                <w:szCs w:val="24"/>
              </w:rPr>
            </w:pPr>
            <w:r w:rsidRPr="005A7E04">
              <w:rPr>
                <w:sz w:val="24"/>
                <w:szCs w:val="24"/>
              </w:rPr>
              <w:t>Глава муниципального образования</w:t>
            </w:r>
          </w:p>
          <w:p w:rsidR="00321775" w:rsidRPr="005A7E04" w:rsidRDefault="00321775" w:rsidP="005A7E04">
            <w:pPr>
              <w:pStyle w:val="a3"/>
              <w:overflowPunct w:val="0"/>
              <w:autoSpaceDE w:val="0"/>
              <w:autoSpaceDN w:val="0"/>
              <w:adjustRightInd w:val="0"/>
              <w:ind w:firstLine="0"/>
              <w:textAlignment w:val="baseline"/>
              <w:rPr>
                <w:sz w:val="24"/>
                <w:szCs w:val="24"/>
              </w:rPr>
            </w:pPr>
            <w:r w:rsidRPr="005A7E04">
              <w:rPr>
                <w:sz w:val="24"/>
                <w:szCs w:val="24"/>
              </w:rPr>
              <w:t>«Северодвинск»</w:t>
            </w:r>
          </w:p>
          <w:p w:rsidR="00321775" w:rsidRPr="005A7E04" w:rsidRDefault="00321775" w:rsidP="005A7E04">
            <w:pPr>
              <w:pStyle w:val="a3"/>
              <w:overflowPunct w:val="0"/>
              <w:autoSpaceDE w:val="0"/>
              <w:autoSpaceDN w:val="0"/>
              <w:adjustRightInd w:val="0"/>
              <w:ind w:firstLine="0"/>
              <w:textAlignment w:val="baseline"/>
              <w:rPr>
                <w:sz w:val="24"/>
                <w:szCs w:val="24"/>
              </w:rPr>
            </w:pPr>
          </w:p>
          <w:p w:rsidR="00321775" w:rsidRPr="005A7E04" w:rsidRDefault="00321775" w:rsidP="005A7E04">
            <w:pPr>
              <w:pStyle w:val="a3"/>
              <w:overflowPunct w:val="0"/>
              <w:autoSpaceDE w:val="0"/>
              <w:autoSpaceDN w:val="0"/>
              <w:adjustRightInd w:val="0"/>
              <w:ind w:firstLine="0"/>
              <w:textAlignment w:val="baseline"/>
              <w:rPr>
                <w:sz w:val="24"/>
                <w:szCs w:val="24"/>
              </w:rPr>
            </w:pPr>
          </w:p>
          <w:p w:rsidR="00321775" w:rsidRPr="005A7E04" w:rsidRDefault="00321775" w:rsidP="005A7E04">
            <w:pPr>
              <w:pStyle w:val="a3"/>
              <w:overflowPunct w:val="0"/>
              <w:autoSpaceDE w:val="0"/>
              <w:autoSpaceDN w:val="0"/>
              <w:adjustRightInd w:val="0"/>
              <w:ind w:firstLine="0"/>
              <w:textAlignment w:val="baseline"/>
              <w:rPr>
                <w:sz w:val="24"/>
                <w:szCs w:val="24"/>
              </w:rPr>
            </w:pPr>
            <w:r w:rsidRPr="005A7E04">
              <w:rPr>
                <w:sz w:val="24"/>
                <w:szCs w:val="24"/>
              </w:rPr>
              <w:t xml:space="preserve">________________________И.В. </w:t>
            </w:r>
            <w:proofErr w:type="spellStart"/>
            <w:r w:rsidRPr="005A7E04">
              <w:rPr>
                <w:sz w:val="24"/>
                <w:szCs w:val="24"/>
              </w:rPr>
              <w:t>Скубенко</w:t>
            </w:r>
            <w:proofErr w:type="spellEnd"/>
            <w:r w:rsidRPr="005A7E04">
              <w:rPr>
                <w:sz w:val="24"/>
                <w:szCs w:val="24"/>
              </w:rPr>
              <w:t xml:space="preserve">    </w:t>
            </w:r>
          </w:p>
        </w:tc>
      </w:tr>
    </w:tbl>
    <w:p w:rsidR="00353732" w:rsidRPr="005A7E04" w:rsidRDefault="00353732" w:rsidP="005A7E04">
      <w:pPr>
        <w:autoSpaceDE w:val="0"/>
        <w:autoSpaceDN w:val="0"/>
        <w:adjustRightInd w:val="0"/>
        <w:spacing w:after="0" w:line="240" w:lineRule="auto"/>
        <w:jc w:val="both"/>
        <w:rPr>
          <w:rFonts w:ascii="Times New Roman" w:hAnsi="Times New Roman" w:cs="Times New Roman"/>
          <w:sz w:val="24"/>
          <w:szCs w:val="24"/>
        </w:rPr>
      </w:pPr>
    </w:p>
    <w:sectPr w:rsidR="00353732" w:rsidRPr="005A7E04" w:rsidSect="00CB4FD8">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1D" w:rsidRDefault="00C0201D" w:rsidP="00CB4FD8">
      <w:pPr>
        <w:spacing w:after="0" w:line="240" w:lineRule="auto"/>
      </w:pPr>
      <w:r>
        <w:separator/>
      </w:r>
    </w:p>
  </w:endnote>
  <w:endnote w:type="continuationSeparator" w:id="0">
    <w:p w:rsidR="00C0201D" w:rsidRDefault="00C0201D" w:rsidP="00CB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1D" w:rsidRDefault="00C0201D" w:rsidP="00CB4FD8">
      <w:pPr>
        <w:spacing w:after="0" w:line="240" w:lineRule="auto"/>
      </w:pPr>
      <w:r>
        <w:separator/>
      </w:r>
    </w:p>
  </w:footnote>
  <w:footnote w:type="continuationSeparator" w:id="0">
    <w:p w:rsidR="00C0201D" w:rsidRDefault="00C0201D" w:rsidP="00CB4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47002"/>
      <w:docPartObj>
        <w:docPartGallery w:val="Page Numbers (Top of Page)"/>
        <w:docPartUnique/>
      </w:docPartObj>
    </w:sdtPr>
    <w:sdtContent>
      <w:p w:rsidR="00CB4FD8" w:rsidRDefault="00CB4FD8">
        <w:pPr>
          <w:pStyle w:val="a5"/>
          <w:jc w:val="center"/>
        </w:pPr>
        <w:fldSimple w:instr=" PAGE   \* MERGEFORMAT ">
          <w:r>
            <w:rPr>
              <w:noProof/>
            </w:rPr>
            <w:t>4</w:t>
          </w:r>
        </w:fldSimple>
      </w:p>
    </w:sdtContent>
  </w:sdt>
  <w:p w:rsidR="00CB4FD8" w:rsidRDefault="00CB4FD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7D20"/>
    <w:rsid w:val="000303F6"/>
    <w:rsid w:val="000B6479"/>
    <w:rsid w:val="001576AE"/>
    <w:rsid w:val="001B1CF5"/>
    <w:rsid w:val="001F48DF"/>
    <w:rsid w:val="00212CC5"/>
    <w:rsid w:val="002D3804"/>
    <w:rsid w:val="002E313A"/>
    <w:rsid w:val="00321775"/>
    <w:rsid w:val="00353732"/>
    <w:rsid w:val="003928BD"/>
    <w:rsid w:val="00465A61"/>
    <w:rsid w:val="004B5270"/>
    <w:rsid w:val="00505460"/>
    <w:rsid w:val="00543EF5"/>
    <w:rsid w:val="005A7E04"/>
    <w:rsid w:val="005D168D"/>
    <w:rsid w:val="005E20B6"/>
    <w:rsid w:val="007F75BC"/>
    <w:rsid w:val="00822D53"/>
    <w:rsid w:val="008A5D6A"/>
    <w:rsid w:val="009D6AA2"/>
    <w:rsid w:val="009E29B6"/>
    <w:rsid w:val="00A516A2"/>
    <w:rsid w:val="00AE7D20"/>
    <w:rsid w:val="00B006B9"/>
    <w:rsid w:val="00B918AD"/>
    <w:rsid w:val="00C0201D"/>
    <w:rsid w:val="00C72154"/>
    <w:rsid w:val="00CB4FD8"/>
    <w:rsid w:val="00DB2E58"/>
    <w:rsid w:val="00E34C73"/>
    <w:rsid w:val="00EC1E6D"/>
    <w:rsid w:val="00FA3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53732"/>
    <w:pPr>
      <w:widowControl w:val="0"/>
      <w:spacing w:after="0" w:line="240" w:lineRule="auto"/>
    </w:pPr>
    <w:rPr>
      <w:rFonts w:ascii="Courier New" w:eastAsia="Times New Roman" w:hAnsi="Courier New" w:cs="Times New Roman"/>
      <w:sz w:val="20"/>
      <w:szCs w:val="20"/>
      <w:lang w:eastAsia="ru-RU"/>
    </w:rPr>
  </w:style>
  <w:style w:type="paragraph" w:styleId="a3">
    <w:name w:val="Body Text Indent"/>
    <w:basedOn w:val="a"/>
    <w:link w:val="a4"/>
    <w:rsid w:val="00353732"/>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353732"/>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CB4F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4FD8"/>
  </w:style>
  <w:style w:type="paragraph" w:styleId="a7">
    <w:name w:val="footer"/>
    <w:basedOn w:val="a"/>
    <w:link w:val="a8"/>
    <w:uiPriority w:val="99"/>
    <w:semiHidden/>
    <w:unhideWhenUsed/>
    <w:rsid w:val="00CB4F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4F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0A6D824C0E8C0170AF6403E9520A06976617939C6EE1A7A80DDE18FE8116965B2B979CCBEA39D35D29E707D3486BF272CADF5w5R0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70A6D824C0E8C0170AF6403E9520A069776A733FC9EE1A7A80DDE18FE8116965B2B97ECCB1FC9820C3C67C782E98BE3830AFF752w3R8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70A6D824C0E8C0170AE84D28F97EAC697F3D7C3FCEE64A26D0DBB6D0B8173C25F2BF2B8CF1FACD718793727D21D2EF7D7BA0F65426378868753F17w3R5G" TargetMode="External"/><Relationship Id="rId5" Type="http://schemas.openxmlformats.org/officeDocument/2006/relationships/footnotes" Target="footnotes.xml"/><Relationship Id="rId10" Type="http://schemas.openxmlformats.org/officeDocument/2006/relationships/hyperlink" Target="consultantplus://offline/ref=8070A6D824C0E8C0170AF6403E9520A06976617939C6EE1A7A80DDE18FE8116965B2B977C6BEA39D35D29E707D3486BF272CADF5w5R0G" TargetMode="External"/><Relationship Id="rId4" Type="http://schemas.openxmlformats.org/officeDocument/2006/relationships/webSettings" Target="webSettings.xml"/><Relationship Id="rId9" Type="http://schemas.openxmlformats.org/officeDocument/2006/relationships/hyperlink" Target="consultantplus://offline/ref=8070A6D824C0E8C0170AF6403E9520A06976617939C6EE1A7A80DDE18FE8116965B2B977C6BEA39D35D29E707D3486BF272CADF5w5R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AC3F-61AF-4061-A73B-41CFEE5E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6</cp:revision>
  <dcterms:created xsi:type="dcterms:W3CDTF">2020-02-18T11:57:00Z</dcterms:created>
  <dcterms:modified xsi:type="dcterms:W3CDTF">2020-02-18T12:11:00Z</dcterms:modified>
</cp:coreProperties>
</file>