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909F8" w:rsidTr="00A909F8">
        <w:trPr>
          <w:trHeight w:val="964"/>
        </w:trPr>
        <w:tc>
          <w:tcPr>
            <w:tcW w:w="9356" w:type="dxa"/>
            <w:vAlign w:val="center"/>
            <w:hideMark/>
          </w:tcPr>
          <w:p w:rsidR="00A909F8" w:rsidRDefault="00A909F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Российская Федерация</w:t>
            </w:r>
          </w:p>
          <w:p w:rsidR="00A909F8" w:rsidRDefault="00A909F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Архангельская область</w:t>
            </w:r>
          </w:p>
        </w:tc>
      </w:tr>
      <w:tr w:rsidR="00A909F8" w:rsidTr="00A909F8">
        <w:trPr>
          <w:trHeight w:val="964"/>
        </w:trPr>
        <w:tc>
          <w:tcPr>
            <w:tcW w:w="9356" w:type="dxa"/>
            <w:vAlign w:val="center"/>
          </w:tcPr>
          <w:p w:rsidR="00A909F8" w:rsidRDefault="00A909F8">
            <w:pPr>
              <w:overflowPunct w:val="0"/>
              <w:autoSpaceDE w:val="0"/>
              <w:autoSpaceDN w:val="0"/>
              <w:adjustRightInd w:val="0"/>
              <w:spacing w:before="240" w:line="27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b/>
                <w:caps/>
                <w:sz w:val="28"/>
                <w:szCs w:val="28"/>
                <w:lang w:eastAsia="en-US"/>
              </w:rPr>
              <w:t xml:space="preserve">муниципального образования  </w:t>
            </w:r>
          </w:p>
          <w:p w:rsidR="00A909F8" w:rsidRDefault="00A909F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  <w:lang w:eastAsia="en-US"/>
              </w:rPr>
              <w:t>«северодвинск»</w:t>
            </w:r>
          </w:p>
          <w:p w:rsidR="00A909F8" w:rsidRDefault="00A909F8">
            <w:pPr>
              <w:overflowPunct w:val="0"/>
              <w:autoSpaceDE w:val="0"/>
              <w:autoSpaceDN w:val="0"/>
              <w:adjustRightInd w:val="0"/>
              <w:spacing w:before="480" w:line="276" w:lineRule="auto"/>
              <w:jc w:val="center"/>
              <w:rPr>
                <w:b/>
                <w:caps/>
                <w:spacing w:val="40"/>
                <w:sz w:val="36"/>
                <w:szCs w:val="36"/>
                <w:lang w:eastAsia="en-US"/>
              </w:rPr>
            </w:pPr>
            <w:r>
              <w:rPr>
                <w:b/>
                <w:caps/>
                <w:spacing w:val="60"/>
                <w:sz w:val="36"/>
                <w:szCs w:val="36"/>
                <w:lang w:eastAsia="en-US"/>
              </w:rPr>
              <w:t>ПОСТАНОВЛЕНИЕ</w:t>
            </w:r>
          </w:p>
          <w:p w:rsidR="00A909F8" w:rsidRDefault="00A909F8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A909F8" w:rsidRDefault="00A909F8" w:rsidP="00A909F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909F8" w:rsidTr="00A909F8">
        <w:tc>
          <w:tcPr>
            <w:tcW w:w="4820" w:type="dxa"/>
          </w:tcPr>
          <w:p w:rsidR="00A909F8" w:rsidRDefault="00A909F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………………. № …………….</w:t>
            </w:r>
          </w:p>
          <w:p w:rsidR="00A909F8" w:rsidRDefault="00A909F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г. Северодвинск Архангельской области </w:t>
            </w:r>
          </w:p>
          <w:p w:rsidR="00A909F8" w:rsidRDefault="00A909F8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A909F8" w:rsidRPr="00A909F8" w:rsidRDefault="00A909F8" w:rsidP="00A909F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09F8"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A909F8" w:rsidRPr="00A909F8" w:rsidRDefault="00A909F8" w:rsidP="00A909F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909F8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</w:p>
    <w:p w:rsidR="00A909F8" w:rsidRPr="00A909F8" w:rsidRDefault="00006D9F" w:rsidP="00A909F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Северодвинска от 30.05.2019 № 187</w:t>
      </w:r>
      <w:r w:rsidR="00A909F8" w:rsidRPr="00A909F8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A909F8" w:rsidRPr="00A909F8" w:rsidRDefault="00A909F8" w:rsidP="00A909F8">
      <w:pPr>
        <w:rPr>
          <w:b/>
          <w:sz w:val="28"/>
          <w:szCs w:val="28"/>
        </w:rPr>
      </w:pPr>
    </w:p>
    <w:p w:rsidR="00A909F8" w:rsidRPr="00A909F8" w:rsidRDefault="00A909F8" w:rsidP="00A909F8">
      <w:pPr>
        <w:rPr>
          <w:b/>
          <w:sz w:val="28"/>
          <w:szCs w:val="28"/>
        </w:rPr>
      </w:pPr>
    </w:p>
    <w:p w:rsidR="00A909F8" w:rsidRPr="00A909F8" w:rsidRDefault="00A909F8" w:rsidP="00A909F8">
      <w:pPr>
        <w:ind w:firstLine="700"/>
        <w:jc w:val="both"/>
        <w:rPr>
          <w:sz w:val="28"/>
          <w:szCs w:val="28"/>
        </w:rPr>
      </w:pPr>
      <w:r w:rsidRPr="00A909F8">
        <w:rPr>
          <w:sz w:val="28"/>
          <w:szCs w:val="28"/>
        </w:rPr>
        <w:t>В целях приведения муниципального правового акта муниципального образования «Северодвинск» в соответствие с распоряжением Губерна</w:t>
      </w:r>
      <w:r w:rsidR="00006D9F">
        <w:rPr>
          <w:sz w:val="28"/>
          <w:szCs w:val="28"/>
        </w:rPr>
        <w:t>тора Архангельской области от 28.06.2019 № 596</w:t>
      </w:r>
      <w:r w:rsidRPr="00A909F8">
        <w:rPr>
          <w:sz w:val="28"/>
          <w:szCs w:val="28"/>
        </w:rPr>
        <w:t>-р «О проведении месячника безопасности людей на водных объектах в Архангельской области</w:t>
      </w:r>
      <w:r w:rsidR="00006D9F">
        <w:rPr>
          <w:sz w:val="28"/>
          <w:szCs w:val="28"/>
        </w:rPr>
        <w:t xml:space="preserve"> в 2019 году</w:t>
      </w:r>
      <w:r w:rsidRPr="00A909F8">
        <w:rPr>
          <w:sz w:val="28"/>
          <w:szCs w:val="28"/>
        </w:rPr>
        <w:t>»</w:t>
      </w:r>
    </w:p>
    <w:p w:rsidR="00A909F8" w:rsidRPr="00A909F8" w:rsidRDefault="00A909F8" w:rsidP="00A909F8">
      <w:pPr>
        <w:ind w:firstLine="700"/>
        <w:jc w:val="both"/>
        <w:rPr>
          <w:sz w:val="28"/>
          <w:szCs w:val="28"/>
        </w:rPr>
      </w:pPr>
    </w:p>
    <w:p w:rsidR="00A909F8" w:rsidRPr="00A909F8" w:rsidRDefault="00A909F8" w:rsidP="00A909F8">
      <w:pPr>
        <w:jc w:val="both"/>
        <w:rPr>
          <w:b/>
          <w:sz w:val="28"/>
          <w:szCs w:val="28"/>
        </w:rPr>
      </w:pPr>
      <w:r w:rsidRPr="00A909F8">
        <w:rPr>
          <w:b/>
          <w:sz w:val="28"/>
          <w:szCs w:val="28"/>
        </w:rPr>
        <w:t>ПОСТАНОВЛЯЮ:</w:t>
      </w:r>
    </w:p>
    <w:p w:rsidR="00A909F8" w:rsidRPr="00A909F8" w:rsidRDefault="00A909F8" w:rsidP="00A909F8">
      <w:pPr>
        <w:ind w:firstLine="700"/>
        <w:jc w:val="both"/>
        <w:rPr>
          <w:sz w:val="28"/>
          <w:szCs w:val="28"/>
        </w:rPr>
      </w:pPr>
    </w:p>
    <w:p w:rsidR="00A909F8" w:rsidRPr="00A909F8" w:rsidRDefault="00A909F8" w:rsidP="00A909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9F8">
        <w:rPr>
          <w:rFonts w:ascii="Times New Roman" w:hAnsi="Times New Roman" w:cs="Times New Roman"/>
          <w:sz w:val="28"/>
          <w:szCs w:val="28"/>
        </w:rPr>
        <w:t>Внести в постановление А</w:t>
      </w:r>
      <w:r w:rsidR="00006D9F">
        <w:rPr>
          <w:rFonts w:ascii="Times New Roman" w:hAnsi="Times New Roman" w:cs="Times New Roman"/>
          <w:sz w:val="28"/>
          <w:szCs w:val="28"/>
        </w:rPr>
        <w:t>дминистрации Северодвинска от 30.05.2019 № 187</w:t>
      </w:r>
      <w:r w:rsidRPr="00A909F8">
        <w:rPr>
          <w:rFonts w:ascii="Times New Roman" w:hAnsi="Times New Roman" w:cs="Times New Roman"/>
          <w:sz w:val="28"/>
          <w:szCs w:val="28"/>
        </w:rPr>
        <w:t>-па «О проведении месячника безопасности людей на водных объектах Северодвинска» следующие изменения:</w:t>
      </w:r>
    </w:p>
    <w:p w:rsidR="00A909F8" w:rsidRPr="00A909F8" w:rsidRDefault="00A909F8" w:rsidP="00A909F8">
      <w:pPr>
        <w:pStyle w:val="ConsPlusNormal"/>
        <w:ind w:left="7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09F8">
        <w:rPr>
          <w:rFonts w:ascii="Times New Roman" w:hAnsi="Times New Roman" w:cs="Times New Roman"/>
          <w:sz w:val="28"/>
          <w:szCs w:val="28"/>
        </w:rPr>
        <w:t>1.</w:t>
      </w:r>
      <w:r w:rsidR="00B322CC">
        <w:rPr>
          <w:rFonts w:ascii="Times New Roman" w:hAnsi="Times New Roman" w:cs="Times New Roman"/>
          <w:sz w:val="28"/>
          <w:szCs w:val="28"/>
        </w:rPr>
        <w:t> </w:t>
      </w:r>
      <w:r w:rsidRPr="00A909F8">
        <w:rPr>
          <w:rFonts w:ascii="Times New Roman" w:hAnsi="Times New Roman" w:cs="Times New Roman"/>
          <w:sz w:val="28"/>
          <w:szCs w:val="28"/>
        </w:rPr>
        <w:t>В пункте 1 слова</w:t>
      </w:r>
      <w:r w:rsidR="00006D9F">
        <w:rPr>
          <w:rFonts w:ascii="Times New Roman" w:hAnsi="Times New Roman" w:cs="Times New Roman"/>
          <w:sz w:val="28"/>
          <w:szCs w:val="28"/>
        </w:rPr>
        <w:t xml:space="preserve"> «20  июля» заменить словами «29</w:t>
      </w:r>
      <w:r w:rsidRPr="00A909F8">
        <w:rPr>
          <w:rFonts w:ascii="Times New Roman" w:hAnsi="Times New Roman" w:cs="Times New Roman"/>
          <w:sz w:val="28"/>
          <w:szCs w:val="28"/>
        </w:rPr>
        <w:t xml:space="preserve"> июля».</w:t>
      </w:r>
    </w:p>
    <w:p w:rsidR="00A909F8" w:rsidRPr="00A909F8" w:rsidRDefault="00A909F8" w:rsidP="00A909F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A909F8">
        <w:rPr>
          <w:sz w:val="28"/>
          <w:szCs w:val="28"/>
        </w:rPr>
        <w:t>2.</w:t>
      </w:r>
      <w:r w:rsidR="00B322CC">
        <w:rPr>
          <w:sz w:val="28"/>
          <w:szCs w:val="28"/>
        </w:rPr>
        <w:t> </w:t>
      </w:r>
      <w:r w:rsidRPr="00A909F8">
        <w:rPr>
          <w:sz w:val="28"/>
          <w:szCs w:val="28"/>
        </w:rPr>
        <w:t>В Плане проведения месячника безопасности людей на водных объектах Северодвинска</w:t>
      </w:r>
      <w:r w:rsidR="00265A43">
        <w:rPr>
          <w:sz w:val="28"/>
          <w:szCs w:val="28"/>
        </w:rPr>
        <w:t>, утвержденном</w:t>
      </w:r>
      <w:r w:rsidR="00B322CC">
        <w:rPr>
          <w:sz w:val="28"/>
          <w:szCs w:val="28"/>
        </w:rPr>
        <w:t xml:space="preserve"> </w:t>
      </w:r>
      <w:r w:rsidR="00265A43" w:rsidRPr="00A909F8">
        <w:rPr>
          <w:sz w:val="28"/>
          <w:szCs w:val="28"/>
        </w:rPr>
        <w:t>постановление</w:t>
      </w:r>
      <w:r w:rsidR="00265A43">
        <w:rPr>
          <w:sz w:val="28"/>
          <w:szCs w:val="28"/>
        </w:rPr>
        <w:t>м</w:t>
      </w:r>
      <w:r w:rsidR="00265A43" w:rsidRPr="00A909F8">
        <w:rPr>
          <w:sz w:val="28"/>
          <w:szCs w:val="28"/>
        </w:rPr>
        <w:t xml:space="preserve"> А</w:t>
      </w:r>
      <w:r w:rsidR="00265A43">
        <w:rPr>
          <w:sz w:val="28"/>
          <w:szCs w:val="28"/>
        </w:rPr>
        <w:t>дминистрации Северодвинска от 30.05.2019 № 187</w:t>
      </w:r>
      <w:r w:rsidR="00265A43" w:rsidRPr="00A909F8">
        <w:rPr>
          <w:sz w:val="28"/>
          <w:szCs w:val="28"/>
        </w:rPr>
        <w:t>-па</w:t>
      </w:r>
      <w:r w:rsidR="00265A43">
        <w:rPr>
          <w:sz w:val="28"/>
          <w:szCs w:val="28"/>
        </w:rPr>
        <w:t xml:space="preserve">, </w:t>
      </w:r>
      <w:r w:rsidR="00B322CC">
        <w:rPr>
          <w:sz w:val="28"/>
          <w:szCs w:val="28"/>
        </w:rPr>
        <w:t>в</w:t>
      </w:r>
      <w:r w:rsidRPr="00A909F8">
        <w:rPr>
          <w:sz w:val="28"/>
          <w:szCs w:val="28"/>
        </w:rPr>
        <w:t xml:space="preserve"> графе «Ср</w:t>
      </w:r>
      <w:r w:rsidR="00006D9F">
        <w:rPr>
          <w:sz w:val="28"/>
          <w:szCs w:val="28"/>
        </w:rPr>
        <w:t>ок исполнения» цифры «20.07.2019» заменить цифрами «29</w:t>
      </w:r>
      <w:r w:rsidRPr="00A909F8">
        <w:rPr>
          <w:sz w:val="28"/>
          <w:szCs w:val="28"/>
        </w:rPr>
        <w:t>.07.201</w:t>
      </w:r>
      <w:r w:rsidR="00B322CC">
        <w:rPr>
          <w:sz w:val="28"/>
          <w:szCs w:val="28"/>
        </w:rPr>
        <w:t>9</w:t>
      </w:r>
      <w:r w:rsidRPr="00A909F8">
        <w:rPr>
          <w:sz w:val="28"/>
          <w:szCs w:val="28"/>
        </w:rPr>
        <w:t>».</w:t>
      </w:r>
    </w:p>
    <w:p w:rsidR="00006D9F" w:rsidRPr="00964BC9" w:rsidRDefault="00A909F8" w:rsidP="00006D9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A909F8">
        <w:rPr>
          <w:sz w:val="28"/>
          <w:szCs w:val="28"/>
        </w:rPr>
        <w:t>3.</w:t>
      </w:r>
      <w:r w:rsidR="00B322CC">
        <w:rPr>
          <w:sz w:val="28"/>
          <w:szCs w:val="28"/>
        </w:rPr>
        <w:t> </w:t>
      </w:r>
      <w:r w:rsidR="00006D9F" w:rsidRPr="00964BC9">
        <w:rPr>
          <w:sz w:val="28"/>
          <w:szCs w:val="28"/>
          <w:lang w:eastAsia="ar-SA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на официальном интернет-сайте Администрации Северодвинска.</w:t>
      </w:r>
    </w:p>
    <w:p w:rsidR="00A909F8" w:rsidRPr="00A909F8" w:rsidRDefault="00A909F8" w:rsidP="00A909F8">
      <w:pPr>
        <w:jc w:val="both"/>
        <w:rPr>
          <w:sz w:val="28"/>
          <w:szCs w:val="28"/>
        </w:rPr>
      </w:pPr>
    </w:p>
    <w:p w:rsidR="00A909F8" w:rsidRDefault="00A909F8" w:rsidP="00A909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3D36" w:rsidRDefault="00A909F8" w:rsidP="00006D9F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Глава Северодвинска                                                                        И.В. Скубенко</w:t>
      </w:r>
    </w:p>
    <w:sectPr w:rsidR="00973D36" w:rsidSect="00C565D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F8"/>
    <w:rsid w:val="00006D9F"/>
    <w:rsid w:val="00123D1B"/>
    <w:rsid w:val="0021189E"/>
    <w:rsid w:val="00265A43"/>
    <w:rsid w:val="00973D36"/>
    <w:rsid w:val="00A909F8"/>
    <w:rsid w:val="00B322CC"/>
    <w:rsid w:val="00C5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09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0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90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09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0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9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Магомедов Валентин Магомедович</cp:lastModifiedBy>
  <cp:revision>5</cp:revision>
  <dcterms:created xsi:type="dcterms:W3CDTF">2019-07-09T07:01:00Z</dcterms:created>
  <dcterms:modified xsi:type="dcterms:W3CDTF">2019-07-16T13:47:00Z</dcterms:modified>
</cp:coreProperties>
</file>