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E7D20">
        <w:rPr>
          <w:rFonts w:ascii="Times New Roman" w:eastAsia="Times New Roman" w:hAnsi="Times New Roman" w:cs="Times New Roman"/>
          <w:b/>
          <w:lang w:eastAsia="ru-RU"/>
        </w:rPr>
        <w:t>РОССИЙСКАЯ ФЕДЕРАЦИЯ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E7D20">
        <w:rPr>
          <w:rFonts w:ascii="Times New Roman" w:eastAsia="Times New Roman" w:hAnsi="Times New Roman" w:cs="Times New Roman"/>
          <w:b/>
          <w:lang w:eastAsia="ru-RU"/>
        </w:rPr>
        <w:t>АРХАНГЕЛЬСКАЯ ОБЛАСТЬ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ГОРОДСКОЙ СОВЕТ ДЕПУТАТОВ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«СЕВЕРОДВИНСК»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шестого созыва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AE7D2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sz w:val="23"/>
          <w:szCs w:val="20"/>
          <w:lang w:eastAsia="ru-RU"/>
        </w:rPr>
        <w:t xml:space="preserve"> </w:t>
      </w:r>
      <w:r w:rsidRPr="00A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993728">
        <w:rPr>
          <w:rFonts w:ascii="Times New Roman" w:eastAsia="Times New Roman" w:hAnsi="Times New Roman" w:cs="Times New Roman"/>
          <w:sz w:val="24"/>
          <w:szCs w:val="24"/>
          <w:lang w:eastAsia="ru-RU"/>
        </w:rPr>
        <w:t>28.03.2019</w:t>
      </w:r>
      <w:r w:rsidRPr="00A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  15</w:t>
      </w:r>
      <w:r w:rsidR="0099372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AE7D20" w:rsidRPr="00AE7D20" w:rsidRDefault="00AE7D20" w:rsidP="00AE7D2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D20">
        <w:rPr>
          <w:rFonts w:ascii="Times New Roman" w:eastAsia="Times New Roman" w:hAnsi="Times New Roman" w:cs="Times New Roman"/>
          <w:sz w:val="20"/>
          <w:szCs w:val="20"/>
          <w:lang w:eastAsia="ru-RU"/>
        </w:rPr>
        <w:t>г. Северодвинск Архангельской области</w:t>
      </w:r>
    </w:p>
    <w:p w:rsidR="00AE7D20" w:rsidRPr="00AE7D20" w:rsidRDefault="00AE7D20" w:rsidP="00AE7D2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4"/>
          <w:lang w:eastAsia="ru-RU"/>
        </w:rPr>
      </w:pPr>
    </w:p>
    <w:p w:rsidR="00F954FD" w:rsidRPr="00F954FD" w:rsidRDefault="00F954FD" w:rsidP="00F954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lang w:eastAsia="ru-RU"/>
        </w:rPr>
        <w:t>О</w:t>
      </w:r>
      <w:r w:rsidR="00AE7D20" w:rsidRPr="00AE7D2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954FD">
        <w:rPr>
          <w:rFonts w:ascii="Times New Roman" w:hAnsi="Times New Roman" w:cs="Times New Roman"/>
          <w:b/>
          <w:sz w:val="24"/>
          <w:szCs w:val="24"/>
        </w:rPr>
        <w:t xml:space="preserve">внесении изменений в Перечень </w:t>
      </w:r>
    </w:p>
    <w:p w:rsidR="00F954FD" w:rsidRPr="00F954FD" w:rsidRDefault="00F954FD" w:rsidP="00F954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4FD">
        <w:rPr>
          <w:rFonts w:ascii="Times New Roman" w:hAnsi="Times New Roman" w:cs="Times New Roman"/>
          <w:b/>
          <w:sz w:val="24"/>
          <w:szCs w:val="24"/>
        </w:rPr>
        <w:t>муниципального недвижимого</w:t>
      </w:r>
    </w:p>
    <w:p w:rsidR="00F954FD" w:rsidRPr="00F954FD" w:rsidRDefault="00F954FD" w:rsidP="00F954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4FD">
        <w:rPr>
          <w:rFonts w:ascii="Times New Roman" w:hAnsi="Times New Roman" w:cs="Times New Roman"/>
          <w:b/>
          <w:sz w:val="24"/>
          <w:szCs w:val="24"/>
        </w:rPr>
        <w:t xml:space="preserve">имущества, предназначенного </w:t>
      </w:r>
      <w:proofErr w:type="gramStart"/>
      <w:r w:rsidRPr="00F954FD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</w:p>
    <w:p w:rsidR="00F954FD" w:rsidRPr="00F954FD" w:rsidRDefault="00F954FD" w:rsidP="00F954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4FD">
        <w:rPr>
          <w:rFonts w:ascii="Times New Roman" w:hAnsi="Times New Roman" w:cs="Times New Roman"/>
          <w:b/>
          <w:sz w:val="24"/>
          <w:szCs w:val="24"/>
        </w:rPr>
        <w:t>передачи во владение и (или) пользование</w:t>
      </w:r>
    </w:p>
    <w:p w:rsidR="00F954FD" w:rsidRPr="00F954FD" w:rsidRDefault="00F954FD" w:rsidP="00F954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4FD">
        <w:rPr>
          <w:rFonts w:ascii="Times New Roman" w:hAnsi="Times New Roman" w:cs="Times New Roman"/>
          <w:b/>
          <w:sz w:val="24"/>
          <w:szCs w:val="24"/>
        </w:rPr>
        <w:t>субъектам малого и среднего</w:t>
      </w:r>
    </w:p>
    <w:p w:rsidR="00F954FD" w:rsidRPr="00F954FD" w:rsidRDefault="00F954FD" w:rsidP="00F954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4FD">
        <w:rPr>
          <w:rFonts w:ascii="Times New Roman" w:hAnsi="Times New Roman" w:cs="Times New Roman"/>
          <w:b/>
          <w:sz w:val="24"/>
          <w:szCs w:val="24"/>
        </w:rPr>
        <w:t>предпринимательства и организациям,</w:t>
      </w:r>
    </w:p>
    <w:p w:rsidR="00F954FD" w:rsidRPr="00F954FD" w:rsidRDefault="00F954FD" w:rsidP="00F954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4FD">
        <w:rPr>
          <w:rFonts w:ascii="Times New Roman" w:hAnsi="Times New Roman" w:cs="Times New Roman"/>
          <w:b/>
          <w:sz w:val="24"/>
          <w:szCs w:val="24"/>
        </w:rPr>
        <w:t>образующим инфраструктуру поддержки</w:t>
      </w:r>
    </w:p>
    <w:p w:rsidR="00F954FD" w:rsidRPr="00F954FD" w:rsidRDefault="00F954FD" w:rsidP="00F954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54FD">
        <w:rPr>
          <w:rFonts w:ascii="Times New Roman" w:hAnsi="Times New Roman" w:cs="Times New Roman"/>
          <w:b/>
          <w:sz w:val="24"/>
          <w:szCs w:val="24"/>
        </w:rPr>
        <w:t>субъектов малого и среднего</w:t>
      </w:r>
    </w:p>
    <w:p w:rsidR="00F954FD" w:rsidRPr="00F06BBD" w:rsidRDefault="00F954FD" w:rsidP="00F954FD">
      <w:pPr>
        <w:spacing w:after="0" w:line="240" w:lineRule="auto"/>
        <w:jc w:val="both"/>
        <w:rPr>
          <w:sz w:val="24"/>
          <w:szCs w:val="24"/>
        </w:rPr>
      </w:pPr>
      <w:r w:rsidRPr="00F954FD">
        <w:rPr>
          <w:rFonts w:ascii="Times New Roman" w:hAnsi="Times New Roman" w:cs="Times New Roman"/>
          <w:b/>
          <w:sz w:val="24"/>
          <w:szCs w:val="24"/>
        </w:rPr>
        <w:t>предпринимательства</w:t>
      </w:r>
    </w:p>
    <w:p w:rsidR="00AE7D20" w:rsidRPr="00AE7D20" w:rsidRDefault="00AE7D20" w:rsidP="00F954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7D20" w:rsidRPr="00AE7D20" w:rsidRDefault="00AE7D20" w:rsidP="00AE7D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AE7D20">
      <w:pPr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02D8C" w:rsidRPr="00402D8C">
        <w:rPr>
          <w:rFonts w:ascii="Times New Roman" w:hAnsi="Times New Roman" w:cs="Times New Roman"/>
          <w:sz w:val="24"/>
          <w:szCs w:val="24"/>
        </w:rPr>
        <w:t>соответствии с Положением о порядке распоряжения муниципальным имуществом при передаче его в пользование</w:t>
      </w:r>
      <w:proofErr w:type="gramEnd"/>
      <w:r w:rsidR="00402D8C" w:rsidRPr="00402D8C">
        <w:rPr>
          <w:rFonts w:ascii="Times New Roman" w:hAnsi="Times New Roman" w:cs="Times New Roman"/>
          <w:sz w:val="24"/>
          <w:szCs w:val="24"/>
        </w:rPr>
        <w:t>, утвержденным решением Совета депутатов Северодвинска от 26.02.2009 № 34, Совет депутатов Северодвинска</w:t>
      </w:r>
    </w:p>
    <w:p w:rsidR="00AE7D20" w:rsidRPr="00AE7D20" w:rsidRDefault="00AE7D20" w:rsidP="00AE7D20">
      <w:pPr>
        <w:autoSpaceDE w:val="0"/>
        <w:autoSpaceDN w:val="0"/>
        <w:adjustRightInd w:val="0"/>
        <w:spacing w:after="0" w:line="264" w:lineRule="auto"/>
        <w:ind w:firstLine="67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AE7D2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AE7D20" w:rsidRPr="00AE7D20" w:rsidRDefault="00AE7D20" w:rsidP="00AE7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967" w:rsidRDefault="00EE6967" w:rsidP="00EE6967">
      <w:pPr>
        <w:pStyle w:val="a3"/>
        <w:tabs>
          <w:tab w:val="left" w:pos="0"/>
        </w:tabs>
        <w:ind w:right="-1"/>
        <w:rPr>
          <w:sz w:val="24"/>
          <w:szCs w:val="24"/>
        </w:rPr>
      </w:pPr>
    </w:p>
    <w:p w:rsidR="007462CC" w:rsidRDefault="007462CC" w:rsidP="00EE6967">
      <w:pPr>
        <w:pStyle w:val="a3"/>
        <w:tabs>
          <w:tab w:val="left" w:pos="0"/>
        </w:tabs>
        <w:ind w:right="-1"/>
        <w:rPr>
          <w:sz w:val="24"/>
          <w:szCs w:val="24"/>
        </w:rPr>
      </w:pPr>
      <w:r w:rsidRPr="0028662A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Внести в </w:t>
      </w:r>
      <w:r w:rsidRPr="00BC7E90">
        <w:rPr>
          <w:sz w:val="24"/>
          <w:szCs w:val="24"/>
        </w:rPr>
        <w:t>Переч</w:t>
      </w:r>
      <w:r>
        <w:rPr>
          <w:sz w:val="24"/>
          <w:szCs w:val="24"/>
        </w:rPr>
        <w:t xml:space="preserve">ень </w:t>
      </w:r>
      <w:r w:rsidRPr="00BC7E90">
        <w:rPr>
          <w:sz w:val="24"/>
          <w:szCs w:val="24"/>
        </w:rPr>
        <w:t xml:space="preserve">муниципального недвижимого имущества, предназначенного </w:t>
      </w:r>
      <w:r>
        <w:rPr>
          <w:sz w:val="24"/>
          <w:szCs w:val="24"/>
        </w:rPr>
        <w:t xml:space="preserve">             </w:t>
      </w:r>
      <w:r w:rsidRPr="00BC7E90">
        <w:rPr>
          <w:sz w:val="24"/>
          <w:szCs w:val="24"/>
        </w:rPr>
        <w:t>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</w:t>
      </w:r>
      <w:r>
        <w:rPr>
          <w:sz w:val="24"/>
          <w:szCs w:val="24"/>
        </w:rPr>
        <w:t>ый</w:t>
      </w:r>
      <w:r w:rsidRPr="00BC7E90">
        <w:rPr>
          <w:sz w:val="24"/>
          <w:szCs w:val="24"/>
        </w:rPr>
        <w:t xml:space="preserve"> решением Совета депутатов </w:t>
      </w:r>
      <w:r w:rsidRPr="008459EF">
        <w:rPr>
          <w:sz w:val="24"/>
          <w:szCs w:val="24"/>
        </w:rPr>
        <w:t xml:space="preserve">Северодвинска от 25.06.2009 № </w:t>
      </w:r>
      <w:r>
        <w:rPr>
          <w:sz w:val="24"/>
          <w:szCs w:val="24"/>
        </w:rPr>
        <w:t>66</w:t>
      </w:r>
      <w:r w:rsidRPr="008459EF">
        <w:rPr>
          <w:sz w:val="24"/>
          <w:szCs w:val="24"/>
        </w:rPr>
        <w:t xml:space="preserve"> (в редакции от </w:t>
      </w:r>
      <w:r>
        <w:rPr>
          <w:sz w:val="24"/>
          <w:szCs w:val="24"/>
        </w:rPr>
        <w:t>19</w:t>
      </w:r>
      <w:r w:rsidRPr="008459EF">
        <w:rPr>
          <w:sz w:val="24"/>
          <w:szCs w:val="24"/>
        </w:rPr>
        <w:t>.</w:t>
      </w:r>
      <w:r>
        <w:rPr>
          <w:sz w:val="24"/>
          <w:szCs w:val="24"/>
        </w:rPr>
        <w:t>04</w:t>
      </w:r>
      <w:r w:rsidRPr="008459EF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8459EF">
        <w:rPr>
          <w:sz w:val="24"/>
          <w:szCs w:val="24"/>
        </w:rPr>
        <w:t xml:space="preserve">), </w:t>
      </w:r>
      <w:r>
        <w:rPr>
          <w:sz w:val="24"/>
          <w:szCs w:val="24"/>
        </w:rPr>
        <w:t>следующие изменения:</w:t>
      </w:r>
    </w:p>
    <w:p w:rsidR="007462CC" w:rsidRDefault="007462CC" w:rsidP="007462CC">
      <w:pPr>
        <w:pStyle w:val="a3"/>
        <w:tabs>
          <w:tab w:val="left" w:pos="851"/>
          <w:tab w:val="left" w:pos="993"/>
        </w:tabs>
        <w:ind w:right="-1" w:firstLine="567"/>
        <w:rPr>
          <w:sz w:val="24"/>
          <w:szCs w:val="24"/>
        </w:rPr>
      </w:pPr>
      <w:r>
        <w:rPr>
          <w:sz w:val="24"/>
          <w:szCs w:val="24"/>
        </w:rPr>
        <w:t>1.1. Изложить пункт 214 в следующей редакции:</w:t>
      </w:r>
    </w:p>
    <w:p w:rsidR="007462CC" w:rsidRDefault="007462CC" w:rsidP="007462CC">
      <w:pPr>
        <w:pStyle w:val="a3"/>
        <w:tabs>
          <w:tab w:val="left" w:pos="851"/>
          <w:tab w:val="left" w:pos="993"/>
        </w:tabs>
        <w:ind w:right="-1" w:firstLine="567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5386"/>
        <w:gridCol w:w="3119"/>
      </w:tblGrid>
      <w:tr w:rsidR="007462CC" w:rsidRPr="001F6D45" w:rsidTr="009E1093">
        <w:trPr>
          <w:trHeight w:val="397"/>
        </w:trPr>
        <w:tc>
          <w:tcPr>
            <w:tcW w:w="851" w:type="dxa"/>
          </w:tcPr>
          <w:p w:rsidR="007462CC" w:rsidRPr="001F6D45" w:rsidRDefault="007462CC" w:rsidP="009E1093">
            <w:pPr>
              <w:pStyle w:val="a3"/>
              <w:ind w:right="-1" w:firstLine="0"/>
              <w:jc w:val="center"/>
              <w:rPr>
                <w:sz w:val="24"/>
                <w:szCs w:val="24"/>
              </w:rPr>
            </w:pPr>
            <w:r w:rsidRPr="001F6D4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F6D4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F6D45">
              <w:rPr>
                <w:sz w:val="24"/>
                <w:szCs w:val="24"/>
              </w:rPr>
              <w:t>/</w:t>
            </w:r>
            <w:proofErr w:type="spellStart"/>
            <w:r w:rsidRPr="001F6D4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6" w:type="dxa"/>
          </w:tcPr>
          <w:p w:rsidR="007462CC" w:rsidRPr="001F6D45" w:rsidRDefault="007462CC" w:rsidP="009E1093">
            <w:pPr>
              <w:pStyle w:val="a3"/>
              <w:ind w:right="-1" w:firstLine="0"/>
              <w:jc w:val="center"/>
              <w:rPr>
                <w:sz w:val="24"/>
                <w:szCs w:val="24"/>
              </w:rPr>
            </w:pPr>
            <w:r w:rsidRPr="001F6D45">
              <w:rPr>
                <w:sz w:val="24"/>
                <w:szCs w:val="24"/>
              </w:rPr>
              <w:t>Адрес помещения</w:t>
            </w:r>
          </w:p>
        </w:tc>
        <w:tc>
          <w:tcPr>
            <w:tcW w:w="3119" w:type="dxa"/>
          </w:tcPr>
          <w:p w:rsidR="007462CC" w:rsidRPr="001F6D45" w:rsidRDefault="007462CC" w:rsidP="009E1093">
            <w:pPr>
              <w:pStyle w:val="a3"/>
              <w:ind w:right="-1" w:firstLine="0"/>
              <w:jc w:val="center"/>
              <w:rPr>
                <w:sz w:val="24"/>
                <w:szCs w:val="24"/>
              </w:rPr>
            </w:pPr>
            <w:r w:rsidRPr="001F6D45">
              <w:rPr>
                <w:sz w:val="24"/>
                <w:szCs w:val="24"/>
              </w:rPr>
              <w:t xml:space="preserve">Площадь </w:t>
            </w:r>
          </w:p>
        </w:tc>
      </w:tr>
      <w:tr w:rsidR="007462CC" w:rsidRPr="001F6D45" w:rsidTr="009E1093">
        <w:trPr>
          <w:trHeight w:val="267"/>
        </w:trPr>
        <w:tc>
          <w:tcPr>
            <w:tcW w:w="851" w:type="dxa"/>
            <w:noWrap/>
          </w:tcPr>
          <w:p w:rsidR="007462CC" w:rsidRPr="001F6D45" w:rsidRDefault="007462CC" w:rsidP="009E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45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5386" w:type="dxa"/>
          </w:tcPr>
          <w:p w:rsidR="007462CC" w:rsidRPr="001F6D45" w:rsidRDefault="007462CC" w:rsidP="009E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45">
              <w:rPr>
                <w:rFonts w:ascii="Times New Roman" w:hAnsi="Times New Roman" w:cs="Times New Roman"/>
                <w:sz w:val="24"/>
                <w:szCs w:val="24"/>
              </w:rPr>
              <w:t>Победы, 58</w:t>
            </w:r>
          </w:p>
        </w:tc>
        <w:tc>
          <w:tcPr>
            <w:tcW w:w="3119" w:type="dxa"/>
          </w:tcPr>
          <w:p w:rsidR="007462CC" w:rsidRPr="001F6D45" w:rsidRDefault="007462CC" w:rsidP="009E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D45">
              <w:rPr>
                <w:rFonts w:ascii="Times New Roman" w:hAnsi="Times New Roman" w:cs="Times New Roman"/>
                <w:sz w:val="24"/>
                <w:szCs w:val="24"/>
              </w:rPr>
              <w:t>457,4</w:t>
            </w:r>
          </w:p>
        </w:tc>
      </w:tr>
    </w:tbl>
    <w:p w:rsidR="007462CC" w:rsidRDefault="007462CC" w:rsidP="007462CC">
      <w:pPr>
        <w:pStyle w:val="a3"/>
        <w:tabs>
          <w:tab w:val="left" w:pos="851"/>
          <w:tab w:val="left" w:pos="993"/>
        </w:tabs>
        <w:ind w:right="-1" w:firstLine="567"/>
        <w:rPr>
          <w:sz w:val="24"/>
          <w:szCs w:val="24"/>
        </w:rPr>
      </w:pPr>
    </w:p>
    <w:p w:rsidR="007462CC" w:rsidRPr="00C815BF" w:rsidRDefault="007462CC" w:rsidP="007462CC">
      <w:pPr>
        <w:pStyle w:val="a3"/>
        <w:tabs>
          <w:tab w:val="left" w:pos="851"/>
          <w:tab w:val="left" w:pos="993"/>
        </w:tabs>
        <w:ind w:right="-1" w:firstLine="567"/>
        <w:rPr>
          <w:sz w:val="24"/>
          <w:szCs w:val="24"/>
        </w:rPr>
      </w:pPr>
      <w:r w:rsidRPr="00C815BF">
        <w:rPr>
          <w:sz w:val="24"/>
          <w:szCs w:val="24"/>
        </w:rPr>
        <w:t>1.2. Исключить пункты:</w:t>
      </w:r>
    </w:p>
    <w:p w:rsidR="007462CC" w:rsidRPr="00C815BF" w:rsidRDefault="007462CC" w:rsidP="007462CC">
      <w:pPr>
        <w:pStyle w:val="a3"/>
        <w:tabs>
          <w:tab w:val="left" w:pos="851"/>
          <w:tab w:val="left" w:pos="993"/>
        </w:tabs>
        <w:ind w:right="-1" w:firstLine="567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5386"/>
        <w:gridCol w:w="3119"/>
      </w:tblGrid>
      <w:tr w:rsidR="007462CC" w:rsidRPr="00C815BF" w:rsidTr="009E1093">
        <w:trPr>
          <w:trHeight w:val="397"/>
        </w:trPr>
        <w:tc>
          <w:tcPr>
            <w:tcW w:w="851" w:type="dxa"/>
          </w:tcPr>
          <w:p w:rsidR="007462CC" w:rsidRPr="00C815BF" w:rsidRDefault="007462CC" w:rsidP="009E1093">
            <w:pPr>
              <w:pStyle w:val="a3"/>
              <w:ind w:right="-1" w:firstLine="0"/>
              <w:jc w:val="center"/>
              <w:rPr>
                <w:sz w:val="24"/>
                <w:szCs w:val="24"/>
              </w:rPr>
            </w:pPr>
            <w:r w:rsidRPr="00C815B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815B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815BF">
              <w:rPr>
                <w:sz w:val="24"/>
                <w:szCs w:val="24"/>
              </w:rPr>
              <w:t>/</w:t>
            </w:r>
            <w:proofErr w:type="spellStart"/>
            <w:r w:rsidRPr="00C815B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6" w:type="dxa"/>
          </w:tcPr>
          <w:p w:rsidR="007462CC" w:rsidRPr="00C815BF" w:rsidRDefault="007462CC" w:rsidP="009E1093">
            <w:pPr>
              <w:pStyle w:val="a3"/>
              <w:ind w:right="-1" w:firstLine="0"/>
              <w:jc w:val="center"/>
              <w:rPr>
                <w:sz w:val="24"/>
                <w:szCs w:val="24"/>
              </w:rPr>
            </w:pPr>
            <w:r w:rsidRPr="00C815BF">
              <w:rPr>
                <w:sz w:val="24"/>
                <w:szCs w:val="24"/>
              </w:rPr>
              <w:t>Адрес помещения</w:t>
            </w:r>
          </w:p>
        </w:tc>
        <w:tc>
          <w:tcPr>
            <w:tcW w:w="3119" w:type="dxa"/>
          </w:tcPr>
          <w:p w:rsidR="007462CC" w:rsidRPr="00C815BF" w:rsidRDefault="007462CC" w:rsidP="009E1093">
            <w:pPr>
              <w:pStyle w:val="a3"/>
              <w:ind w:right="-1" w:firstLine="0"/>
              <w:jc w:val="center"/>
              <w:rPr>
                <w:sz w:val="24"/>
                <w:szCs w:val="24"/>
              </w:rPr>
            </w:pPr>
            <w:r w:rsidRPr="00C815BF">
              <w:rPr>
                <w:sz w:val="24"/>
                <w:szCs w:val="24"/>
              </w:rPr>
              <w:t xml:space="preserve">Площадь </w:t>
            </w:r>
          </w:p>
        </w:tc>
      </w:tr>
      <w:tr w:rsidR="007462CC" w:rsidRPr="00C815BF" w:rsidTr="009E1093">
        <w:trPr>
          <w:trHeight w:val="267"/>
        </w:trPr>
        <w:tc>
          <w:tcPr>
            <w:tcW w:w="851" w:type="dxa"/>
            <w:noWrap/>
          </w:tcPr>
          <w:p w:rsidR="007462CC" w:rsidRPr="00C815BF" w:rsidRDefault="007462CC" w:rsidP="009E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6" w:type="dxa"/>
          </w:tcPr>
          <w:p w:rsidR="007462CC" w:rsidRPr="00C815BF" w:rsidRDefault="007462CC" w:rsidP="009E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5BF">
              <w:rPr>
                <w:rFonts w:ascii="Times New Roman" w:hAnsi="Times New Roman" w:cs="Times New Roman"/>
                <w:sz w:val="24"/>
                <w:szCs w:val="24"/>
              </w:rPr>
              <w:t>Бутомы</w:t>
            </w:r>
            <w:proofErr w:type="spellEnd"/>
            <w:r w:rsidRPr="00C815BF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  <w:tc>
          <w:tcPr>
            <w:tcW w:w="3119" w:type="dxa"/>
          </w:tcPr>
          <w:p w:rsidR="007462CC" w:rsidRPr="00C815BF" w:rsidRDefault="007462CC" w:rsidP="009E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F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</w:tr>
      <w:tr w:rsidR="007462CC" w:rsidRPr="00C815BF" w:rsidTr="009E1093">
        <w:trPr>
          <w:trHeight w:val="267"/>
        </w:trPr>
        <w:tc>
          <w:tcPr>
            <w:tcW w:w="851" w:type="dxa"/>
            <w:noWrap/>
          </w:tcPr>
          <w:p w:rsidR="007462CC" w:rsidRPr="00C815BF" w:rsidRDefault="007462CC" w:rsidP="009E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386" w:type="dxa"/>
          </w:tcPr>
          <w:p w:rsidR="007462CC" w:rsidRPr="00C815BF" w:rsidRDefault="007462CC" w:rsidP="009E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F">
              <w:rPr>
                <w:rFonts w:ascii="Times New Roman" w:hAnsi="Times New Roman" w:cs="Times New Roman"/>
                <w:sz w:val="24"/>
                <w:szCs w:val="24"/>
              </w:rPr>
              <w:t>Логинова, 2</w:t>
            </w:r>
          </w:p>
        </w:tc>
        <w:tc>
          <w:tcPr>
            <w:tcW w:w="3119" w:type="dxa"/>
          </w:tcPr>
          <w:p w:rsidR="007462CC" w:rsidRPr="00C815BF" w:rsidRDefault="007462CC" w:rsidP="009E1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F">
              <w:rPr>
                <w:rFonts w:ascii="Times New Roman" w:hAnsi="Times New Roman" w:cs="Times New Roman"/>
                <w:sz w:val="24"/>
                <w:szCs w:val="24"/>
              </w:rPr>
              <w:t>157,0</w:t>
            </w:r>
          </w:p>
        </w:tc>
      </w:tr>
      <w:tr w:rsidR="007462CC" w:rsidRPr="00C815BF" w:rsidTr="009E1093">
        <w:trPr>
          <w:trHeight w:val="267"/>
        </w:trPr>
        <w:tc>
          <w:tcPr>
            <w:tcW w:w="851" w:type="dxa"/>
            <w:noWrap/>
          </w:tcPr>
          <w:p w:rsidR="007462CC" w:rsidRPr="00C815BF" w:rsidRDefault="007462CC" w:rsidP="00C8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F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5386" w:type="dxa"/>
          </w:tcPr>
          <w:p w:rsidR="007462CC" w:rsidRPr="00C815BF" w:rsidRDefault="007462CC" w:rsidP="00C8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F">
              <w:rPr>
                <w:rFonts w:ascii="Times New Roman" w:hAnsi="Times New Roman" w:cs="Times New Roman"/>
                <w:sz w:val="24"/>
                <w:szCs w:val="24"/>
              </w:rPr>
              <w:t>Морской, 38</w:t>
            </w:r>
          </w:p>
        </w:tc>
        <w:tc>
          <w:tcPr>
            <w:tcW w:w="3119" w:type="dxa"/>
          </w:tcPr>
          <w:p w:rsidR="007462CC" w:rsidRPr="00C815BF" w:rsidRDefault="007462CC" w:rsidP="00C8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F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</w:tr>
      <w:tr w:rsidR="007462CC" w:rsidRPr="00C815BF" w:rsidTr="009E1093">
        <w:trPr>
          <w:trHeight w:val="267"/>
        </w:trPr>
        <w:tc>
          <w:tcPr>
            <w:tcW w:w="851" w:type="dxa"/>
            <w:noWrap/>
          </w:tcPr>
          <w:p w:rsidR="007462CC" w:rsidRPr="00C815BF" w:rsidRDefault="007462CC" w:rsidP="00C8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188</w:t>
            </w:r>
          </w:p>
        </w:tc>
        <w:tc>
          <w:tcPr>
            <w:tcW w:w="5386" w:type="dxa"/>
          </w:tcPr>
          <w:p w:rsidR="007462CC" w:rsidRPr="00C815BF" w:rsidRDefault="007462CC" w:rsidP="00C8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F">
              <w:rPr>
                <w:rFonts w:ascii="Times New Roman" w:hAnsi="Times New Roman" w:cs="Times New Roman"/>
                <w:sz w:val="24"/>
                <w:szCs w:val="24"/>
              </w:rPr>
              <w:t>Октябрьская, 25А</w:t>
            </w:r>
          </w:p>
        </w:tc>
        <w:tc>
          <w:tcPr>
            <w:tcW w:w="3119" w:type="dxa"/>
          </w:tcPr>
          <w:p w:rsidR="007462CC" w:rsidRPr="00C815BF" w:rsidRDefault="007462CC" w:rsidP="00C8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F"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</w:tc>
      </w:tr>
      <w:tr w:rsidR="007462CC" w:rsidRPr="00C815BF" w:rsidTr="009E1093">
        <w:trPr>
          <w:trHeight w:val="267"/>
        </w:trPr>
        <w:tc>
          <w:tcPr>
            <w:tcW w:w="851" w:type="dxa"/>
            <w:noWrap/>
          </w:tcPr>
          <w:p w:rsidR="007462CC" w:rsidRPr="00C815BF" w:rsidRDefault="007462CC" w:rsidP="00C8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F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5386" w:type="dxa"/>
          </w:tcPr>
          <w:p w:rsidR="007462CC" w:rsidRPr="00C815BF" w:rsidRDefault="007462CC" w:rsidP="00C8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F">
              <w:rPr>
                <w:rFonts w:ascii="Times New Roman" w:hAnsi="Times New Roman" w:cs="Times New Roman"/>
                <w:sz w:val="24"/>
                <w:szCs w:val="24"/>
              </w:rPr>
              <w:t>Северная, 4</w:t>
            </w:r>
          </w:p>
        </w:tc>
        <w:tc>
          <w:tcPr>
            <w:tcW w:w="3119" w:type="dxa"/>
          </w:tcPr>
          <w:p w:rsidR="007462CC" w:rsidRPr="00C815BF" w:rsidRDefault="007462CC" w:rsidP="00C8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F">
              <w:rPr>
                <w:rFonts w:ascii="Times New Roman" w:hAnsi="Times New Roman" w:cs="Times New Roman"/>
                <w:sz w:val="24"/>
                <w:szCs w:val="24"/>
              </w:rPr>
              <w:t>110,1</w:t>
            </w:r>
          </w:p>
        </w:tc>
      </w:tr>
      <w:tr w:rsidR="007462CC" w:rsidRPr="00C815BF" w:rsidTr="009E1093">
        <w:trPr>
          <w:trHeight w:val="267"/>
        </w:trPr>
        <w:tc>
          <w:tcPr>
            <w:tcW w:w="851" w:type="dxa"/>
            <w:noWrap/>
          </w:tcPr>
          <w:p w:rsidR="007462CC" w:rsidRPr="00C815BF" w:rsidRDefault="007462CC" w:rsidP="00C8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F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5386" w:type="dxa"/>
          </w:tcPr>
          <w:p w:rsidR="007462CC" w:rsidRPr="00C815BF" w:rsidRDefault="007462CC" w:rsidP="00C8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F">
              <w:rPr>
                <w:rFonts w:ascii="Times New Roman" w:hAnsi="Times New Roman" w:cs="Times New Roman"/>
                <w:sz w:val="24"/>
                <w:szCs w:val="24"/>
              </w:rPr>
              <w:t>Советская, 9а</w:t>
            </w:r>
          </w:p>
        </w:tc>
        <w:tc>
          <w:tcPr>
            <w:tcW w:w="3119" w:type="dxa"/>
          </w:tcPr>
          <w:p w:rsidR="007462CC" w:rsidRPr="00C815BF" w:rsidRDefault="007462CC" w:rsidP="00C8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F">
              <w:rPr>
                <w:rFonts w:ascii="Times New Roman" w:hAnsi="Times New Roman" w:cs="Times New Roman"/>
                <w:sz w:val="24"/>
                <w:szCs w:val="24"/>
              </w:rPr>
              <w:t>88,1</w:t>
            </w:r>
          </w:p>
        </w:tc>
      </w:tr>
      <w:tr w:rsidR="007462CC" w:rsidRPr="00C815BF" w:rsidTr="009E1093">
        <w:trPr>
          <w:trHeight w:val="267"/>
        </w:trPr>
        <w:tc>
          <w:tcPr>
            <w:tcW w:w="851" w:type="dxa"/>
            <w:noWrap/>
          </w:tcPr>
          <w:p w:rsidR="007462CC" w:rsidRPr="00C815BF" w:rsidRDefault="007462CC" w:rsidP="00C8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F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5386" w:type="dxa"/>
          </w:tcPr>
          <w:p w:rsidR="007462CC" w:rsidRPr="00C815BF" w:rsidRDefault="007462CC" w:rsidP="00C8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F">
              <w:rPr>
                <w:rFonts w:ascii="Times New Roman" w:hAnsi="Times New Roman" w:cs="Times New Roman"/>
                <w:sz w:val="24"/>
                <w:szCs w:val="24"/>
              </w:rPr>
              <w:t>Труда, 1</w:t>
            </w:r>
          </w:p>
        </w:tc>
        <w:tc>
          <w:tcPr>
            <w:tcW w:w="3119" w:type="dxa"/>
          </w:tcPr>
          <w:p w:rsidR="007462CC" w:rsidRPr="00C815BF" w:rsidRDefault="007462CC" w:rsidP="00C8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F"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</w:tr>
      <w:tr w:rsidR="007462CC" w:rsidRPr="00C815BF" w:rsidTr="009E1093">
        <w:trPr>
          <w:trHeight w:val="267"/>
        </w:trPr>
        <w:tc>
          <w:tcPr>
            <w:tcW w:w="851" w:type="dxa"/>
            <w:noWrap/>
          </w:tcPr>
          <w:p w:rsidR="007462CC" w:rsidRPr="00C815BF" w:rsidRDefault="007462CC" w:rsidP="00C8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F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5386" w:type="dxa"/>
          </w:tcPr>
          <w:p w:rsidR="007462CC" w:rsidRPr="00C815BF" w:rsidRDefault="007462CC" w:rsidP="00C8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F">
              <w:rPr>
                <w:rFonts w:ascii="Times New Roman" w:hAnsi="Times New Roman" w:cs="Times New Roman"/>
                <w:sz w:val="24"/>
                <w:szCs w:val="24"/>
              </w:rPr>
              <w:t>Труда, 60</w:t>
            </w:r>
          </w:p>
        </w:tc>
        <w:tc>
          <w:tcPr>
            <w:tcW w:w="3119" w:type="dxa"/>
          </w:tcPr>
          <w:p w:rsidR="007462CC" w:rsidRPr="00C815BF" w:rsidRDefault="007462CC" w:rsidP="00C81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BF">
              <w:rPr>
                <w:rFonts w:ascii="Times New Roman" w:hAnsi="Times New Roman" w:cs="Times New Roman"/>
                <w:sz w:val="24"/>
                <w:szCs w:val="24"/>
              </w:rPr>
              <w:t>1041,6</w:t>
            </w:r>
          </w:p>
        </w:tc>
      </w:tr>
    </w:tbl>
    <w:p w:rsidR="007462CC" w:rsidRDefault="007462CC" w:rsidP="007462CC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7462CC" w:rsidRPr="00C815BF" w:rsidRDefault="007462CC" w:rsidP="00C815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5BF">
        <w:rPr>
          <w:rFonts w:ascii="Times New Roman" w:hAnsi="Times New Roman" w:cs="Times New Roman"/>
          <w:sz w:val="24"/>
          <w:szCs w:val="24"/>
        </w:rPr>
        <w:t>2. Настоящее решение вступает в силу со дня его официального опубликования.</w:t>
      </w:r>
    </w:p>
    <w:p w:rsidR="007462CC" w:rsidRPr="003A673E" w:rsidRDefault="007462CC" w:rsidP="00C815BF">
      <w:pPr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815BF">
        <w:rPr>
          <w:rFonts w:ascii="Times New Roman" w:hAnsi="Times New Roman" w:cs="Times New Roman"/>
          <w:sz w:val="24"/>
          <w:szCs w:val="24"/>
        </w:rPr>
        <w:t>3. Опубликовать настоящее решение в бюллетене нормативно-правовых актов муниципального образования «Северодвинск» «Вполне официально» и разместить                        на информационных интернет-сайтах Совета депутатов Северодвинска и Администрации Северодвинска.</w:t>
      </w:r>
      <w:r w:rsidRPr="003A673E">
        <w:rPr>
          <w:sz w:val="24"/>
          <w:szCs w:val="24"/>
        </w:rPr>
        <w:tab/>
      </w:r>
    </w:p>
    <w:p w:rsidR="007462CC" w:rsidRDefault="007462CC" w:rsidP="007462CC">
      <w:pPr>
        <w:rPr>
          <w:sz w:val="24"/>
          <w:szCs w:val="24"/>
        </w:rPr>
      </w:pPr>
    </w:p>
    <w:p w:rsidR="007462CC" w:rsidRDefault="007462CC" w:rsidP="007462CC">
      <w:pPr>
        <w:rPr>
          <w:sz w:val="24"/>
          <w:szCs w:val="24"/>
        </w:rPr>
      </w:pPr>
    </w:p>
    <w:p w:rsidR="007462CC" w:rsidRDefault="007462CC" w:rsidP="007462CC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857"/>
        <w:gridCol w:w="4857"/>
      </w:tblGrid>
      <w:tr w:rsidR="007462CC" w:rsidRPr="000B5FD9" w:rsidTr="009E1093">
        <w:tc>
          <w:tcPr>
            <w:tcW w:w="4857" w:type="dxa"/>
          </w:tcPr>
          <w:p w:rsidR="007462CC" w:rsidRPr="000B5FD9" w:rsidRDefault="007462CC" w:rsidP="009E1093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0B5FD9">
              <w:rPr>
                <w:sz w:val="24"/>
                <w:szCs w:val="24"/>
              </w:rPr>
              <w:t>Председатель</w:t>
            </w:r>
          </w:p>
          <w:p w:rsidR="007462CC" w:rsidRPr="000B5FD9" w:rsidRDefault="007462CC" w:rsidP="009E1093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0B5FD9">
              <w:rPr>
                <w:sz w:val="24"/>
                <w:szCs w:val="24"/>
              </w:rPr>
              <w:t>Совета депутатов Северодвинска</w:t>
            </w:r>
          </w:p>
          <w:p w:rsidR="007462CC" w:rsidRPr="000B5FD9" w:rsidRDefault="007462CC" w:rsidP="009E1093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  <w:p w:rsidR="007462CC" w:rsidRPr="000B5FD9" w:rsidRDefault="007462CC" w:rsidP="009E1093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  <w:p w:rsidR="007462CC" w:rsidRPr="000B5FD9" w:rsidRDefault="007462CC" w:rsidP="009E1093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0B5FD9">
              <w:rPr>
                <w:sz w:val="24"/>
                <w:szCs w:val="24"/>
              </w:rPr>
              <w:t>______________________М.А. Старожилов</w:t>
            </w:r>
          </w:p>
        </w:tc>
        <w:tc>
          <w:tcPr>
            <w:tcW w:w="4857" w:type="dxa"/>
          </w:tcPr>
          <w:p w:rsidR="007462CC" w:rsidRPr="000B5FD9" w:rsidRDefault="007462CC" w:rsidP="009E1093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0B5FD9">
              <w:rPr>
                <w:sz w:val="24"/>
                <w:szCs w:val="24"/>
              </w:rPr>
              <w:t>Глава муниципального образования</w:t>
            </w:r>
          </w:p>
          <w:p w:rsidR="007462CC" w:rsidRPr="000B5FD9" w:rsidRDefault="007462CC" w:rsidP="009E1093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0B5FD9">
              <w:rPr>
                <w:sz w:val="24"/>
                <w:szCs w:val="24"/>
              </w:rPr>
              <w:t>«Северодвинск»</w:t>
            </w:r>
          </w:p>
          <w:p w:rsidR="007462CC" w:rsidRPr="000B5FD9" w:rsidRDefault="007462CC" w:rsidP="009E1093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  <w:p w:rsidR="007462CC" w:rsidRPr="000B5FD9" w:rsidRDefault="007462CC" w:rsidP="009E1093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  <w:p w:rsidR="007462CC" w:rsidRPr="000B5FD9" w:rsidRDefault="007462CC" w:rsidP="009E1093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0B5FD9">
              <w:rPr>
                <w:sz w:val="24"/>
                <w:szCs w:val="24"/>
              </w:rPr>
              <w:t xml:space="preserve">   ________________________И.В. </w:t>
            </w:r>
            <w:proofErr w:type="spellStart"/>
            <w:r w:rsidRPr="000B5FD9">
              <w:rPr>
                <w:sz w:val="24"/>
                <w:szCs w:val="24"/>
              </w:rPr>
              <w:t>Скубенко</w:t>
            </w:r>
            <w:proofErr w:type="spellEnd"/>
            <w:r w:rsidRPr="000B5FD9">
              <w:rPr>
                <w:sz w:val="24"/>
                <w:szCs w:val="24"/>
              </w:rPr>
              <w:t xml:space="preserve">                                                                 </w:t>
            </w:r>
          </w:p>
          <w:p w:rsidR="007462CC" w:rsidRPr="000B5FD9" w:rsidRDefault="007462CC" w:rsidP="009E1093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jc w:val="right"/>
              <w:textAlignment w:val="baseline"/>
              <w:rPr>
                <w:sz w:val="24"/>
                <w:szCs w:val="24"/>
              </w:rPr>
            </w:pPr>
          </w:p>
        </w:tc>
      </w:tr>
    </w:tbl>
    <w:p w:rsidR="007462CC" w:rsidRPr="00E00FB7" w:rsidRDefault="007462CC" w:rsidP="007462CC">
      <w:pPr>
        <w:ind w:firstLine="708"/>
        <w:rPr>
          <w:sz w:val="24"/>
          <w:szCs w:val="24"/>
        </w:rPr>
      </w:pPr>
    </w:p>
    <w:p w:rsidR="007462CC" w:rsidRDefault="007462CC" w:rsidP="00AE7D20">
      <w:pPr>
        <w:autoSpaceDE w:val="0"/>
        <w:autoSpaceDN w:val="0"/>
        <w:adjustRightInd w:val="0"/>
        <w:spacing w:after="0" w:line="264" w:lineRule="auto"/>
        <w:jc w:val="both"/>
      </w:pPr>
    </w:p>
    <w:sectPr w:rsidR="007462CC" w:rsidSect="00EE6967">
      <w:headerReference w:type="default" r:id="rId6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DAB" w:rsidRDefault="00813DAB" w:rsidP="00285EA1">
      <w:pPr>
        <w:spacing w:after="0" w:line="240" w:lineRule="auto"/>
      </w:pPr>
      <w:r>
        <w:separator/>
      </w:r>
    </w:p>
  </w:endnote>
  <w:endnote w:type="continuationSeparator" w:id="0">
    <w:p w:rsidR="00813DAB" w:rsidRDefault="00813DAB" w:rsidP="00285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DAB" w:rsidRDefault="00813DAB" w:rsidP="00285EA1">
      <w:pPr>
        <w:spacing w:after="0" w:line="240" w:lineRule="auto"/>
      </w:pPr>
      <w:r>
        <w:separator/>
      </w:r>
    </w:p>
  </w:footnote>
  <w:footnote w:type="continuationSeparator" w:id="0">
    <w:p w:rsidR="00813DAB" w:rsidRDefault="00813DAB" w:rsidP="00285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16140"/>
      <w:docPartObj>
        <w:docPartGallery w:val="Page Numbers (Top of Page)"/>
        <w:docPartUnique/>
      </w:docPartObj>
    </w:sdtPr>
    <w:sdtContent>
      <w:p w:rsidR="00285EA1" w:rsidRDefault="00285EA1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285EA1" w:rsidRDefault="00285EA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7D20"/>
    <w:rsid w:val="000303F6"/>
    <w:rsid w:val="001F6D45"/>
    <w:rsid w:val="00212CC5"/>
    <w:rsid w:val="00285EA1"/>
    <w:rsid w:val="00402D8C"/>
    <w:rsid w:val="004B5270"/>
    <w:rsid w:val="00505460"/>
    <w:rsid w:val="00536128"/>
    <w:rsid w:val="00543EF5"/>
    <w:rsid w:val="007462CC"/>
    <w:rsid w:val="00813DAB"/>
    <w:rsid w:val="00993728"/>
    <w:rsid w:val="00AE7D20"/>
    <w:rsid w:val="00C45812"/>
    <w:rsid w:val="00C815BF"/>
    <w:rsid w:val="00EE6967"/>
    <w:rsid w:val="00F95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462C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462C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rsid w:val="007462C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7462CC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rsid w:val="007462C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462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85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5EA1"/>
  </w:style>
  <w:style w:type="paragraph" w:styleId="a9">
    <w:name w:val="footer"/>
    <w:basedOn w:val="a"/>
    <w:link w:val="aa"/>
    <w:uiPriority w:val="99"/>
    <w:semiHidden/>
    <w:unhideWhenUsed/>
    <w:rsid w:val="00285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85E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zaykova</cp:lastModifiedBy>
  <cp:revision>9</cp:revision>
  <cp:lastPrinted>2019-03-28T12:30:00Z</cp:lastPrinted>
  <dcterms:created xsi:type="dcterms:W3CDTF">2019-03-27T08:35:00Z</dcterms:created>
  <dcterms:modified xsi:type="dcterms:W3CDTF">2019-03-28T12:32:00Z</dcterms:modified>
</cp:coreProperties>
</file>